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44B11" w14:textId="77777777" w:rsidR="00350F04" w:rsidRPr="00BD3250" w:rsidRDefault="00857B45" w:rsidP="00DE0E81">
      <w:pPr>
        <w:pStyle w:val="Naslov1"/>
        <w:spacing w:before="0" w:after="0" w:line="260" w:lineRule="exact"/>
        <w:ind w:left="432" w:hanging="432"/>
        <w:jc w:val="both"/>
        <w:rPr>
          <w:rStyle w:val="Razpisnaslog1Znak"/>
          <w:b/>
        </w:rPr>
      </w:pPr>
      <w:r w:rsidRPr="00BD3250">
        <w:rPr>
          <w:rStyle w:val="Razpisnaslog1Znak"/>
          <w:b/>
        </w:rPr>
        <w:t>O</w:t>
      </w:r>
      <w:r w:rsidR="00350F04" w:rsidRPr="00BD3250">
        <w:rPr>
          <w:rStyle w:val="Razpisnaslog1Znak"/>
          <w:b/>
        </w:rPr>
        <w:t>PIS PREDMETA JAVNEGA NAROČILA IN ZAHTEVE NAROČNIKA</w:t>
      </w:r>
    </w:p>
    <w:p w14:paraId="26609D39" w14:textId="77777777" w:rsidR="00350F04" w:rsidRPr="00BD3250" w:rsidRDefault="00350F04" w:rsidP="00DE0E81">
      <w:pPr>
        <w:spacing w:line="260" w:lineRule="exact"/>
        <w:jc w:val="both"/>
        <w:rPr>
          <w:rFonts w:ascii="Arial" w:hAnsi="Arial" w:cs="Arial"/>
          <w:b/>
        </w:rPr>
      </w:pPr>
    </w:p>
    <w:p w14:paraId="441979AB" w14:textId="35FD64BC" w:rsidR="00DE1590" w:rsidRPr="00BD3250" w:rsidRDefault="00C934CE" w:rsidP="007C2F8D">
      <w:pPr>
        <w:numPr>
          <w:ilvl w:val="0"/>
          <w:numId w:val="12"/>
        </w:numPr>
        <w:spacing w:line="260" w:lineRule="exact"/>
        <w:jc w:val="both"/>
        <w:rPr>
          <w:rFonts w:ascii="Arial" w:hAnsi="Arial" w:cs="Arial"/>
          <w:snapToGrid w:val="0"/>
          <w:sz w:val="20"/>
          <w:szCs w:val="20"/>
        </w:rPr>
      </w:pPr>
      <w:r w:rsidRPr="00BD3250">
        <w:rPr>
          <w:rFonts w:ascii="Arial" w:hAnsi="Arial" w:cs="Arial"/>
          <w:b/>
          <w:sz w:val="20"/>
          <w:szCs w:val="20"/>
        </w:rPr>
        <w:t>PREDMET JAVNEGA NAROČILA</w:t>
      </w:r>
      <w:r w:rsidR="00F30D53" w:rsidRPr="00BD3250">
        <w:rPr>
          <w:rFonts w:ascii="Arial" w:hAnsi="Arial" w:cs="Arial"/>
          <w:b/>
          <w:sz w:val="20"/>
          <w:szCs w:val="20"/>
        </w:rPr>
        <w:tab/>
      </w:r>
      <w:r w:rsidR="00F30D53" w:rsidRPr="00BD3250">
        <w:rPr>
          <w:rFonts w:ascii="Arial" w:hAnsi="Arial" w:cs="Arial"/>
          <w:b/>
          <w:sz w:val="20"/>
          <w:szCs w:val="20"/>
        </w:rPr>
        <w:tab/>
      </w:r>
    </w:p>
    <w:p w14:paraId="44D4CD83" w14:textId="77777777" w:rsidR="003F11C2" w:rsidRPr="00BD3250" w:rsidRDefault="003F11C2" w:rsidP="003F11C2">
      <w:pPr>
        <w:spacing w:line="260" w:lineRule="exact"/>
        <w:ind w:left="360"/>
        <w:jc w:val="both"/>
        <w:rPr>
          <w:rFonts w:ascii="Arial" w:hAnsi="Arial" w:cs="Arial"/>
          <w:snapToGrid w:val="0"/>
          <w:sz w:val="20"/>
          <w:szCs w:val="20"/>
        </w:rPr>
      </w:pPr>
    </w:p>
    <w:p w14:paraId="028D2F3D" w14:textId="5602CA58" w:rsidR="00DE1590" w:rsidRPr="00BD3250" w:rsidRDefault="00DE1590" w:rsidP="00DE1590">
      <w:pPr>
        <w:spacing w:line="260" w:lineRule="exact"/>
        <w:jc w:val="both"/>
        <w:rPr>
          <w:rFonts w:ascii="Arial" w:hAnsi="Arial" w:cs="Arial"/>
          <w:sz w:val="20"/>
          <w:szCs w:val="20"/>
        </w:rPr>
      </w:pPr>
      <w:r w:rsidRPr="00BD3250">
        <w:rPr>
          <w:rFonts w:ascii="Arial" w:hAnsi="Arial" w:cs="Arial"/>
          <w:snapToGrid w:val="0"/>
          <w:sz w:val="20"/>
          <w:szCs w:val="20"/>
        </w:rPr>
        <w:t xml:space="preserve">Predmet javnega naročila </w:t>
      </w:r>
      <w:r w:rsidRPr="00BD3250">
        <w:rPr>
          <w:rFonts w:ascii="Arial" w:hAnsi="Arial" w:cs="Arial"/>
          <w:b/>
          <w:snapToGrid w:val="0"/>
          <w:sz w:val="20"/>
          <w:szCs w:val="20"/>
        </w:rPr>
        <w:t xml:space="preserve">so </w:t>
      </w:r>
      <w:r w:rsidRPr="00BD3250">
        <w:rPr>
          <w:rFonts w:ascii="Arial" w:hAnsi="Arial" w:cs="Arial"/>
          <w:b/>
          <w:sz w:val="20"/>
          <w:szCs w:val="20"/>
        </w:rPr>
        <w:t xml:space="preserve">rentgenski pregledi poštnih pošiljk in izredna dostava pregledanih poštnih pošiljk, naslovljenih na varovane osebe in državne organe </w:t>
      </w:r>
      <w:r w:rsidRPr="00BD3250">
        <w:rPr>
          <w:rFonts w:ascii="Arial" w:hAnsi="Arial" w:cs="Arial"/>
          <w:sz w:val="20"/>
          <w:szCs w:val="20"/>
        </w:rPr>
        <w:t>(v nadaljevanju: storitve), in sicer:</w:t>
      </w:r>
    </w:p>
    <w:p w14:paraId="7D59E47D" w14:textId="77777777" w:rsidR="00DE1590" w:rsidRPr="00BD3250" w:rsidRDefault="00DE1590" w:rsidP="00DE1590">
      <w:pPr>
        <w:spacing w:line="260" w:lineRule="exact"/>
        <w:jc w:val="both"/>
        <w:rPr>
          <w:rFonts w:ascii="Arial" w:hAnsi="Arial" w:cs="Arial"/>
          <w:sz w:val="20"/>
          <w:szCs w:val="20"/>
        </w:rPr>
      </w:pPr>
    </w:p>
    <w:p w14:paraId="7C9F8B7E" w14:textId="77777777" w:rsidR="00DE1590" w:rsidRPr="00BD3250" w:rsidRDefault="00DE1590" w:rsidP="00DE1590">
      <w:pPr>
        <w:numPr>
          <w:ilvl w:val="0"/>
          <w:numId w:val="17"/>
        </w:numPr>
        <w:spacing w:line="260" w:lineRule="exact"/>
        <w:jc w:val="both"/>
        <w:rPr>
          <w:rFonts w:ascii="Arial" w:hAnsi="Arial" w:cs="Arial"/>
          <w:sz w:val="20"/>
          <w:szCs w:val="20"/>
        </w:rPr>
      </w:pPr>
      <w:r w:rsidRPr="00BD3250">
        <w:rPr>
          <w:rFonts w:ascii="Arial" w:hAnsi="Arial" w:cs="Arial"/>
          <w:sz w:val="20"/>
          <w:szCs w:val="20"/>
        </w:rPr>
        <w:t>rentgenski (v nadaljevanju: RTG) pregled poštnih pošiljk za celotno območje Republike Slovenije in</w:t>
      </w:r>
    </w:p>
    <w:p w14:paraId="0FB749E7" w14:textId="77777777" w:rsidR="00DE1590" w:rsidRPr="00BD3250" w:rsidRDefault="00DE1590" w:rsidP="00DE1590">
      <w:pPr>
        <w:numPr>
          <w:ilvl w:val="0"/>
          <w:numId w:val="17"/>
        </w:numPr>
        <w:spacing w:line="260" w:lineRule="exact"/>
        <w:jc w:val="both"/>
        <w:rPr>
          <w:rFonts w:ascii="Arial" w:hAnsi="Arial" w:cs="Arial"/>
          <w:sz w:val="20"/>
          <w:szCs w:val="20"/>
        </w:rPr>
      </w:pPr>
      <w:r w:rsidRPr="00BD3250">
        <w:rPr>
          <w:rFonts w:ascii="Arial" w:hAnsi="Arial" w:cs="Arial"/>
          <w:sz w:val="20"/>
          <w:szCs w:val="20"/>
        </w:rPr>
        <w:t>izredna dostava pregledanih poštnih pošiljk za celotno območje Republike Slovenije (na naslove varovanih oseb in državnih organov).</w:t>
      </w:r>
    </w:p>
    <w:p w14:paraId="059AD067" w14:textId="77777777" w:rsidR="00DE1590" w:rsidRPr="00BD3250" w:rsidRDefault="00DE1590" w:rsidP="00DE1590">
      <w:pPr>
        <w:spacing w:line="260" w:lineRule="exact"/>
        <w:jc w:val="both"/>
        <w:rPr>
          <w:rFonts w:ascii="Arial" w:hAnsi="Arial" w:cs="Arial"/>
          <w:sz w:val="20"/>
          <w:szCs w:val="20"/>
        </w:rPr>
      </w:pPr>
    </w:p>
    <w:p w14:paraId="1F39BCB6" w14:textId="2F34EBF0" w:rsidR="00DE1590" w:rsidRPr="00BD3250" w:rsidRDefault="00DE1590" w:rsidP="00537AEC">
      <w:pPr>
        <w:pStyle w:val="Pripombabesedilo"/>
        <w:jc w:val="both"/>
        <w:rPr>
          <w:lang w:val="sl-SI"/>
        </w:rPr>
      </w:pPr>
      <w:r w:rsidRPr="00BD3250">
        <w:rPr>
          <w:rFonts w:cs="Arial"/>
          <w:lang w:val="sl-SI"/>
        </w:rPr>
        <w:t xml:space="preserve">Naročnik na podlagi Zakona o nalogah in pooblastilih policije (Uradni list RS, št. 22/2025, v nadaljevanju: ZNPPol UPB5), Zakona o organiziranosti in delu v policiji </w:t>
      </w:r>
      <w:r w:rsidRPr="00BD3250">
        <w:rPr>
          <w:rFonts w:cs="Arial"/>
          <w:shd w:val="clear" w:color="auto" w:fill="FFFFFF"/>
          <w:lang w:val="sl-SI"/>
        </w:rPr>
        <w:t>(</w:t>
      </w:r>
      <w:r w:rsidRPr="00BD3250">
        <w:rPr>
          <w:rFonts w:cs="Arial"/>
          <w:lang w:val="sl-SI"/>
        </w:rPr>
        <w:t>Uradni list RS, št. 15/13, 11/14, 86/15, 77/16, 77/17, 36/19, 66/19-ZDZ</w:t>
      </w:r>
      <w:r w:rsidR="00537AEC" w:rsidRPr="00BD3250">
        <w:rPr>
          <w:rFonts w:cs="Arial"/>
          <w:lang w:val="sl-SI"/>
        </w:rPr>
        <w:t xml:space="preserve">, </w:t>
      </w:r>
      <w:r w:rsidRPr="00BD3250">
        <w:rPr>
          <w:rFonts w:cs="Arial"/>
          <w:lang w:val="sl-SI"/>
        </w:rPr>
        <w:t xml:space="preserve">200/20, </w:t>
      </w:r>
      <w:r w:rsidR="00537AEC" w:rsidRPr="00BD3250">
        <w:rPr>
          <w:lang w:val="sl-SI"/>
        </w:rPr>
        <w:t xml:space="preserve">172/21, 105/22-ZZNŠPP in 141/22 </w:t>
      </w:r>
      <w:r w:rsidRPr="00BD3250">
        <w:rPr>
          <w:rFonts w:cs="Arial"/>
          <w:lang w:val="sl-SI"/>
        </w:rPr>
        <w:t xml:space="preserve">v nadaljevanju ZODPol) in v skladu z Uredbo o varovanju določenih oseb, prostorov, objektov in okolišev objektov, ki jih varuje policija (Uradni list RS, št. </w:t>
      </w:r>
      <w:r w:rsidR="00720E6D" w:rsidRPr="00BD3250">
        <w:rPr>
          <w:rFonts w:cs="Arial"/>
          <w:lang w:val="sl-SI"/>
        </w:rPr>
        <w:t>102/22</w:t>
      </w:r>
      <w:r w:rsidR="000B0A92" w:rsidRPr="00BD3250">
        <w:rPr>
          <w:rFonts w:cs="Arial"/>
          <w:lang w:val="sl-SI"/>
        </w:rPr>
        <w:t xml:space="preserve"> in 58/25</w:t>
      </w:r>
      <w:r w:rsidRPr="00BD3250">
        <w:rPr>
          <w:rFonts w:cs="Arial"/>
          <w:lang w:val="sl-SI"/>
        </w:rPr>
        <w:t xml:space="preserve">, v nadaljevanju: Uredba) in Pravil o varovanju določenih oseb, prostorov, objektov in okolišev objektov, ki jih varuje Policija, št. 007-463/2013/2 z dne 18. 9. 2013, načrtuje, organizira in izvaja varovanje skladno s posameznimi ukrepi varovanja. Pri tem se v skladu z določili zgoraj navedenega zakona o policiji in uredbe, načrtuje in organizira tudi protibombne preglede poštnih pošiljk, ki so naslovljene na varovane osebe in določene varovane objekte oziroma državne organe. </w:t>
      </w:r>
    </w:p>
    <w:p w14:paraId="05095BED" w14:textId="77777777" w:rsidR="00DE1590" w:rsidRPr="00BD3250" w:rsidRDefault="00DE1590" w:rsidP="00DE1590">
      <w:pPr>
        <w:spacing w:line="260" w:lineRule="exact"/>
        <w:jc w:val="both"/>
        <w:rPr>
          <w:rFonts w:ascii="Arial" w:hAnsi="Arial" w:cs="Arial"/>
          <w:sz w:val="20"/>
          <w:szCs w:val="20"/>
        </w:rPr>
      </w:pPr>
    </w:p>
    <w:p w14:paraId="5318435A" w14:textId="77777777" w:rsidR="00DE1590" w:rsidRPr="00BD3250" w:rsidRDefault="00DE1590" w:rsidP="00DE1590">
      <w:pPr>
        <w:spacing w:line="260" w:lineRule="exact"/>
        <w:jc w:val="both"/>
        <w:rPr>
          <w:rFonts w:ascii="Arial" w:hAnsi="Arial" w:cs="Arial"/>
          <w:sz w:val="20"/>
          <w:szCs w:val="20"/>
        </w:rPr>
      </w:pPr>
      <w:r w:rsidRPr="00BD3250">
        <w:rPr>
          <w:rFonts w:ascii="Arial" w:hAnsi="Arial" w:cs="Arial"/>
          <w:sz w:val="20"/>
          <w:szCs w:val="20"/>
        </w:rPr>
        <w:t>Protibombni pregled poštnih pošiljk in izredna dostava pošiljk varovanim osebam in državnim organom je sistemski ukrep varovanja, s katerim se zagotavlja celovitost protibombne zaščite, ki jo je Policija dolžna zagotavljati varovanim osebam in varovanim objektom v skladu z zgoraj navedeni mi predpisi.</w:t>
      </w:r>
    </w:p>
    <w:p w14:paraId="28C82497" w14:textId="77777777" w:rsidR="005F4070" w:rsidRPr="00BD3250" w:rsidRDefault="005F4070" w:rsidP="00DE0E81">
      <w:pPr>
        <w:spacing w:line="260" w:lineRule="exact"/>
        <w:jc w:val="both"/>
        <w:rPr>
          <w:rFonts w:ascii="Arial" w:hAnsi="Arial" w:cs="Arial"/>
          <w:sz w:val="20"/>
          <w:szCs w:val="20"/>
        </w:rPr>
      </w:pPr>
    </w:p>
    <w:p w14:paraId="21307B84" w14:textId="77777777" w:rsidR="00C934CE" w:rsidRPr="00BD3250" w:rsidRDefault="00C934CE" w:rsidP="00DE0E81">
      <w:pPr>
        <w:numPr>
          <w:ilvl w:val="0"/>
          <w:numId w:val="12"/>
        </w:numPr>
        <w:spacing w:line="260" w:lineRule="exact"/>
        <w:jc w:val="both"/>
        <w:rPr>
          <w:rFonts w:ascii="Arial" w:hAnsi="Arial" w:cs="Arial"/>
          <w:sz w:val="20"/>
          <w:szCs w:val="20"/>
        </w:rPr>
      </w:pPr>
      <w:r w:rsidRPr="00BD3250">
        <w:rPr>
          <w:rFonts w:ascii="Arial" w:hAnsi="Arial" w:cs="Arial"/>
          <w:b/>
          <w:sz w:val="20"/>
          <w:szCs w:val="20"/>
        </w:rPr>
        <w:t xml:space="preserve">TEHNIČNA </w:t>
      </w:r>
      <w:r w:rsidR="00D156C7" w:rsidRPr="00BD3250">
        <w:rPr>
          <w:rFonts w:ascii="Arial" w:hAnsi="Arial" w:cs="Arial"/>
          <w:b/>
          <w:sz w:val="20"/>
          <w:szCs w:val="20"/>
        </w:rPr>
        <w:t>IN STROKOVNA USPOSOBLJENOST</w:t>
      </w:r>
    </w:p>
    <w:p w14:paraId="2713D7AD" w14:textId="77777777" w:rsidR="00DE1590" w:rsidRPr="00BD3250" w:rsidRDefault="00DE1590" w:rsidP="00DE1590">
      <w:pPr>
        <w:spacing w:line="260" w:lineRule="exact"/>
        <w:jc w:val="both"/>
        <w:rPr>
          <w:rFonts w:ascii="Arial" w:hAnsi="Arial" w:cs="Arial"/>
          <w:sz w:val="20"/>
          <w:szCs w:val="20"/>
        </w:rPr>
      </w:pPr>
    </w:p>
    <w:p w14:paraId="3F45D985" w14:textId="77777777" w:rsidR="00DE1590" w:rsidRPr="00BD3250" w:rsidRDefault="00DE1590" w:rsidP="00DE1590">
      <w:pPr>
        <w:spacing w:line="260" w:lineRule="exact"/>
        <w:jc w:val="both"/>
        <w:rPr>
          <w:rFonts w:ascii="Arial" w:hAnsi="Arial" w:cs="Arial"/>
          <w:sz w:val="20"/>
          <w:szCs w:val="20"/>
        </w:rPr>
      </w:pPr>
      <w:r w:rsidRPr="00BD3250">
        <w:rPr>
          <w:rFonts w:ascii="Arial" w:hAnsi="Arial" w:cs="Arial"/>
          <w:sz w:val="20"/>
          <w:szCs w:val="20"/>
        </w:rPr>
        <w:t>Ustrezna lokacija z infrastrukturo za izvajanje RTG pregledov, ki je oddaljena od naslovov večine varovanih oseb in varovanih državnih organov, in sicer mora biti lokacija oddaljena največ 30 km od Ministrstva za notranje zadeve, Štefanova 2, Ljubljana.</w:t>
      </w:r>
    </w:p>
    <w:p w14:paraId="75B69CB4" w14:textId="77777777" w:rsidR="00DE1590" w:rsidRPr="00BD3250" w:rsidRDefault="00DE1590" w:rsidP="00DE1590">
      <w:pPr>
        <w:spacing w:line="260" w:lineRule="exact"/>
        <w:jc w:val="both"/>
        <w:rPr>
          <w:rFonts w:ascii="Arial" w:hAnsi="Arial" w:cs="Arial"/>
          <w:sz w:val="20"/>
          <w:szCs w:val="20"/>
        </w:rPr>
      </w:pPr>
    </w:p>
    <w:p w14:paraId="79A699FA" w14:textId="77777777" w:rsidR="00DE1590" w:rsidRPr="00BD3250" w:rsidRDefault="00DE1590" w:rsidP="00DE1590">
      <w:pPr>
        <w:spacing w:line="260" w:lineRule="exact"/>
        <w:jc w:val="both"/>
        <w:rPr>
          <w:rFonts w:ascii="Arial" w:hAnsi="Arial" w:cs="Arial"/>
          <w:sz w:val="20"/>
          <w:szCs w:val="20"/>
        </w:rPr>
      </w:pPr>
      <w:r w:rsidRPr="00BD3250">
        <w:rPr>
          <w:rFonts w:ascii="Arial" w:hAnsi="Arial" w:cs="Arial"/>
          <w:sz w:val="20"/>
          <w:szCs w:val="20"/>
        </w:rPr>
        <w:t>Oddaljenost lokacije z infrastrukturo za izvajanje RTG pregledov, ki jo bo ponudnik navedel v prilogi št. 4.1, od naslova naročnika (Ministrstvo za notranje zadeve, Štefanova 2, Ljubljana), bo naročnik izračunal v fazi analize ponudb, in sicer s pomočjo javno dostopnega spletnega orodja na naslovu http://zemljevid.najdi.si, funkcija iskanje poti, izbira najkrajša pot z avtom. Pri tem se bo upoštevala oddaljenost v smeri od lokacije naročnika do lokacije z infrastrukturo za izvajanje RTG pregledov in ne v nasprotni smeri.</w:t>
      </w:r>
    </w:p>
    <w:p w14:paraId="076DFDF1" w14:textId="77777777" w:rsidR="00DE1590" w:rsidRPr="00BD3250" w:rsidRDefault="00DE1590" w:rsidP="00DE1590">
      <w:pPr>
        <w:spacing w:line="260" w:lineRule="exact"/>
        <w:jc w:val="both"/>
        <w:rPr>
          <w:rFonts w:ascii="Arial" w:hAnsi="Arial" w:cs="Arial"/>
          <w:sz w:val="20"/>
          <w:szCs w:val="20"/>
        </w:rPr>
      </w:pPr>
    </w:p>
    <w:p w14:paraId="21B3AC3E" w14:textId="77777777" w:rsidR="00DE1590" w:rsidRPr="00BD3250" w:rsidRDefault="00DE1590" w:rsidP="00DE1590">
      <w:pPr>
        <w:spacing w:line="260" w:lineRule="exact"/>
        <w:jc w:val="both"/>
        <w:rPr>
          <w:rFonts w:ascii="Arial" w:hAnsi="Arial" w:cs="Arial"/>
          <w:sz w:val="20"/>
          <w:szCs w:val="20"/>
        </w:rPr>
      </w:pPr>
      <w:r w:rsidRPr="00BD3250">
        <w:rPr>
          <w:rFonts w:ascii="Arial" w:hAnsi="Arial" w:cs="Arial"/>
          <w:sz w:val="20"/>
          <w:szCs w:val="20"/>
        </w:rPr>
        <w:t xml:space="preserve">Kot dokazilo o ustreznosti ponujene izvedbe storitev mora ponudnik v ponudbi predložiti: </w:t>
      </w:r>
    </w:p>
    <w:p w14:paraId="04E38804" w14:textId="7542DBB6" w:rsidR="00DE1590" w:rsidRPr="00BD3250" w:rsidRDefault="00224831"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T</w:t>
      </w:r>
      <w:r w:rsidR="00DE1590" w:rsidRPr="00BD3250">
        <w:rPr>
          <w:rFonts w:ascii="Arial" w:hAnsi="Arial" w:cs="Arial"/>
          <w:sz w:val="20"/>
          <w:szCs w:val="20"/>
        </w:rPr>
        <w:t xml:space="preserve">ehnično dokumentacijo blaga v slovenskem jeziku, ki dokazuje, da je ponujeno RTG aparat skladen z zahtevami naročnika iz Priloge št. </w:t>
      </w:r>
      <w:r w:rsidR="00793F9B" w:rsidRPr="00BD3250">
        <w:rPr>
          <w:rFonts w:ascii="Arial" w:hAnsi="Arial" w:cs="Arial"/>
          <w:sz w:val="20"/>
          <w:szCs w:val="20"/>
        </w:rPr>
        <w:t>3</w:t>
      </w:r>
      <w:r w:rsidR="00DE1590" w:rsidRPr="00BD3250">
        <w:rPr>
          <w:rFonts w:ascii="Arial" w:hAnsi="Arial" w:cs="Arial"/>
          <w:sz w:val="20"/>
          <w:szCs w:val="20"/>
        </w:rPr>
        <w:t>,</w:t>
      </w:r>
    </w:p>
    <w:p w14:paraId="27E5AB7D" w14:textId="29C1EBFE"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izjavo ponudnika, da ponujen</w:t>
      </w:r>
      <w:r w:rsidR="00793F9B" w:rsidRPr="00BD3250">
        <w:rPr>
          <w:rFonts w:ascii="Arial" w:hAnsi="Arial" w:cs="Arial"/>
          <w:sz w:val="20"/>
          <w:szCs w:val="20"/>
        </w:rPr>
        <w:t xml:space="preserve">e storitve </w:t>
      </w:r>
      <w:r w:rsidR="00934882" w:rsidRPr="00BD3250">
        <w:rPr>
          <w:rFonts w:ascii="Arial" w:hAnsi="Arial" w:cs="Arial"/>
          <w:sz w:val="20"/>
          <w:szCs w:val="20"/>
        </w:rPr>
        <w:t xml:space="preserve">v celoti </w:t>
      </w:r>
      <w:r w:rsidRPr="00BD3250">
        <w:rPr>
          <w:rFonts w:ascii="Arial" w:hAnsi="Arial" w:cs="Arial"/>
          <w:sz w:val="20"/>
          <w:szCs w:val="20"/>
        </w:rPr>
        <w:t>ustreza</w:t>
      </w:r>
      <w:r w:rsidR="00793F9B" w:rsidRPr="00BD3250">
        <w:rPr>
          <w:rFonts w:ascii="Arial" w:hAnsi="Arial" w:cs="Arial"/>
          <w:sz w:val="20"/>
          <w:szCs w:val="20"/>
        </w:rPr>
        <w:t>jo</w:t>
      </w:r>
      <w:r w:rsidRPr="00BD3250">
        <w:rPr>
          <w:rFonts w:ascii="Arial" w:hAnsi="Arial" w:cs="Arial"/>
          <w:sz w:val="20"/>
          <w:szCs w:val="20"/>
        </w:rPr>
        <w:t xml:space="preserve"> zahtevam iz </w:t>
      </w:r>
      <w:r w:rsidR="00934882" w:rsidRPr="00BD3250">
        <w:rPr>
          <w:rFonts w:ascii="Arial" w:hAnsi="Arial" w:cs="Arial"/>
          <w:sz w:val="20"/>
          <w:szCs w:val="20"/>
        </w:rPr>
        <w:t xml:space="preserve">razpisne </w:t>
      </w:r>
      <w:r w:rsidRPr="00BD3250">
        <w:rPr>
          <w:rFonts w:ascii="Arial" w:hAnsi="Arial" w:cs="Arial"/>
          <w:sz w:val="20"/>
          <w:szCs w:val="20"/>
        </w:rPr>
        <w:t xml:space="preserve">dokumentacije, ki jo ponudnik poda na obrazcu iz Priloge št. </w:t>
      </w:r>
      <w:r w:rsidR="00793F9B" w:rsidRPr="00BD3250">
        <w:rPr>
          <w:rFonts w:ascii="Arial" w:hAnsi="Arial" w:cs="Arial"/>
          <w:sz w:val="20"/>
          <w:szCs w:val="20"/>
        </w:rPr>
        <w:t>1</w:t>
      </w:r>
      <w:r w:rsidRPr="00BD3250">
        <w:rPr>
          <w:rFonts w:ascii="Arial" w:hAnsi="Arial" w:cs="Arial"/>
          <w:sz w:val="20"/>
          <w:szCs w:val="20"/>
        </w:rPr>
        <w:t>;</w:t>
      </w:r>
    </w:p>
    <w:p w14:paraId="30F0B06E" w14:textId="7480AA78"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razpolagati mora z ustreznim prostorom ali kontejnerjem za shranjevanje sumljive ali nevarne pošiljke ugotovljene pri RTG pregledu. Najšibkejša točka prostora ali kontejnerja mora zadržati najmanj eksplozijo 230g TNT ali enakovredno. Ponudnik mora v zvezi s tem podati izjavo na obrazcu iz Priloge št. </w:t>
      </w:r>
      <w:r w:rsidR="00793F9B" w:rsidRPr="00BD3250">
        <w:rPr>
          <w:rFonts w:ascii="Arial" w:hAnsi="Arial" w:cs="Arial"/>
          <w:sz w:val="20"/>
          <w:szCs w:val="20"/>
        </w:rPr>
        <w:t>1</w:t>
      </w:r>
      <w:r w:rsidRPr="00BD3250">
        <w:rPr>
          <w:rFonts w:ascii="Arial" w:hAnsi="Arial" w:cs="Arial"/>
          <w:sz w:val="20"/>
          <w:szCs w:val="20"/>
        </w:rPr>
        <w:t>;</w:t>
      </w:r>
    </w:p>
    <w:p w14:paraId="1CAD3385" w14:textId="5B052F21"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imeti mora organiziran sprejem poštnih pošiljk, ki jih prinesejo drugi izvajalci poštnih storitev in </w:t>
      </w:r>
      <w:r w:rsidRPr="00D15217">
        <w:rPr>
          <w:rFonts w:ascii="Arial" w:hAnsi="Arial" w:cs="Arial"/>
          <w:strike/>
          <w:color w:val="FF0000"/>
          <w:sz w:val="20"/>
          <w:szCs w:val="20"/>
        </w:rPr>
        <w:t>druge osebe</w:t>
      </w:r>
      <w:r w:rsidRPr="00BD3250">
        <w:rPr>
          <w:rFonts w:ascii="Arial" w:hAnsi="Arial" w:cs="Arial"/>
          <w:sz w:val="20"/>
          <w:szCs w:val="20"/>
        </w:rPr>
        <w:t xml:space="preserve">. Ponudnik mora podati izjavo na obrazcu iz Priloge št. </w:t>
      </w:r>
      <w:r w:rsidR="00793F9B" w:rsidRPr="00BD3250">
        <w:rPr>
          <w:rFonts w:ascii="Arial" w:hAnsi="Arial" w:cs="Arial"/>
          <w:sz w:val="20"/>
          <w:szCs w:val="20"/>
        </w:rPr>
        <w:t>1</w:t>
      </w:r>
      <w:r w:rsidRPr="00BD3250">
        <w:rPr>
          <w:rFonts w:ascii="Arial" w:hAnsi="Arial" w:cs="Arial"/>
          <w:sz w:val="20"/>
          <w:szCs w:val="20"/>
        </w:rPr>
        <w:t>;</w:t>
      </w:r>
    </w:p>
    <w:p w14:paraId="3B9E3AB3" w14:textId="7D462E79"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lastRenderedPageBreak/>
        <w:t xml:space="preserve">zagotavljati mora ustrezen RTG pregled in nemoteno distribucijo hitrih pošiljk, ki jih prinesejo drugi izvajalci poštnih storitev in </w:t>
      </w:r>
      <w:r w:rsidRPr="00D15217">
        <w:rPr>
          <w:rFonts w:ascii="Arial" w:hAnsi="Arial" w:cs="Arial"/>
          <w:strike/>
          <w:color w:val="FF0000"/>
          <w:sz w:val="20"/>
          <w:szCs w:val="20"/>
        </w:rPr>
        <w:t>druge osebe</w:t>
      </w:r>
      <w:r w:rsidRPr="00BD3250">
        <w:rPr>
          <w:rFonts w:ascii="Arial" w:hAnsi="Arial" w:cs="Arial"/>
          <w:sz w:val="20"/>
          <w:szCs w:val="20"/>
        </w:rPr>
        <w:t xml:space="preserve"> in pri tem spoštujejo določila Zakona o poštnih storitvah</w:t>
      </w:r>
      <w:r w:rsidR="00793F9B" w:rsidRPr="00BD3250">
        <w:rPr>
          <w:rFonts w:ascii="Arial" w:hAnsi="Arial" w:cs="Arial"/>
          <w:sz w:val="20"/>
          <w:szCs w:val="20"/>
        </w:rPr>
        <w:t>. Ponudnik mora podati izjavo na obrazcu iz Priloge št. 1;</w:t>
      </w:r>
    </w:p>
    <w:p w14:paraId="403EC682" w14:textId="371B254E"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zagotavljati mora ustrezno varnost osebnih podatkov varovanih oseb in občutljivih podatkov varovanih državnih organov v skladu z Zakonom o varstvu osebnih podatkov – uradno prečiščeno besedilo ZVOP-</w:t>
      </w:r>
      <w:r w:rsidR="005022DA" w:rsidRPr="00BD3250">
        <w:rPr>
          <w:rFonts w:ascii="Arial" w:hAnsi="Arial" w:cs="Arial"/>
          <w:sz w:val="20"/>
          <w:szCs w:val="20"/>
        </w:rPr>
        <w:t xml:space="preserve">2 </w:t>
      </w:r>
      <w:r w:rsidRPr="00BD3250">
        <w:rPr>
          <w:rFonts w:ascii="Arial" w:hAnsi="Arial" w:cs="Arial"/>
          <w:sz w:val="20"/>
          <w:szCs w:val="20"/>
        </w:rPr>
        <w:t xml:space="preserve">(Uradni list RS, št. </w:t>
      </w:r>
      <w:r w:rsidR="005022DA" w:rsidRPr="00BD3250">
        <w:rPr>
          <w:rFonts w:ascii="Arial" w:hAnsi="Arial" w:cs="Arial"/>
          <w:sz w:val="20"/>
          <w:szCs w:val="20"/>
        </w:rPr>
        <w:t>163</w:t>
      </w:r>
      <w:r w:rsidRPr="00BD3250">
        <w:rPr>
          <w:rFonts w:ascii="Arial" w:hAnsi="Arial" w:cs="Arial"/>
          <w:sz w:val="20"/>
          <w:szCs w:val="20"/>
        </w:rPr>
        <w:t>/</w:t>
      </w:r>
      <w:r w:rsidR="005022DA" w:rsidRPr="00BD3250">
        <w:rPr>
          <w:rFonts w:ascii="Arial" w:hAnsi="Arial" w:cs="Arial"/>
          <w:sz w:val="20"/>
          <w:szCs w:val="20"/>
        </w:rPr>
        <w:t>22 in 40/25 – ZinfV-1</w:t>
      </w:r>
      <w:r w:rsidRPr="00BD3250">
        <w:rPr>
          <w:rFonts w:ascii="Arial" w:hAnsi="Arial" w:cs="Arial"/>
          <w:sz w:val="20"/>
          <w:szCs w:val="20"/>
        </w:rPr>
        <w:t xml:space="preserve">) in Zakonom o poštnih storitvah (Uradni list RS, št. 51/09, 77/10, 40/14 – ZIN-B in 81/15, v nadaljevanju ZPSto-2), na katere so naslovljene poštne pošiljke. Ponudnik mora podati izjavo na obrazcu iz Priloge št. </w:t>
      </w:r>
      <w:r w:rsidR="00793F9B" w:rsidRPr="00BD3250">
        <w:rPr>
          <w:rFonts w:ascii="Arial" w:hAnsi="Arial" w:cs="Arial"/>
          <w:sz w:val="20"/>
          <w:szCs w:val="20"/>
        </w:rPr>
        <w:t>1</w:t>
      </w:r>
      <w:r w:rsidRPr="00BD3250">
        <w:rPr>
          <w:rFonts w:ascii="Arial" w:hAnsi="Arial" w:cs="Arial"/>
          <w:sz w:val="20"/>
          <w:szCs w:val="20"/>
        </w:rPr>
        <w:t xml:space="preserve">; </w:t>
      </w:r>
    </w:p>
    <w:p w14:paraId="43524F21" w14:textId="29B8AEF9"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zagotavljati mora prepoznavnost varne pošiljke naslovnikom (varovanim osebam in državnim organom) s posebnim žigom. Ponudnik mora podati izjavo na obrazcu iz Priloge št. </w:t>
      </w:r>
      <w:r w:rsidR="00793F9B" w:rsidRPr="00BD3250">
        <w:rPr>
          <w:rFonts w:ascii="Arial" w:hAnsi="Arial" w:cs="Arial"/>
          <w:sz w:val="20"/>
          <w:szCs w:val="20"/>
        </w:rPr>
        <w:t>1</w:t>
      </w:r>
      <w:r w:rsidRPr="00BD3250">
        <w:rPr>
          <w:rFonts w:ascii="Arial" w:hAnsi="Arial" w:cs="Arial"/>
          <w:sz w:val="20"/>
          <w:szCs w:val="20"/>
        </w:rPr>
        <w:t>;</w:t>
      </w:r>
    </w:p>
    <w:p w14:paraId="47B28007" w14:textId="7BFDF604"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zagotavljati mora celotni postopek RTG pregleda vsak dan od ponedeljka do petka, razen dela prostih dni. Ponudnik mora podati izjavo na obrazcu iz Priloge št. </w:t>
      </w:r>
      <w:r w:rsidR="00793F9B" w:rsidRPr="00BD3250">
        <w:rPr>
          <w:rFonts w:ascii="Arial" w:hAnsi="Arial" w:cs="Arial"/>
          <w:sz w:val="20"/>
          <w:szCs w:val="20"/>
        </w:rPr>
        <w:t>1</w:t>
      </w:r>
      <w:r w:rsidRPr="00BD3250">
        <w:rPr>
          <w:rFonts w:ascii="Arial" w:hAnsi="Arial" w:cs="Arial"/>
          <w:sz w:val="20"/>
          <w:szCs w:val="20"/>
        </w:rPr>
        <w:t xml:space="preserve">; </w:t>
      </w:r>
    </w:p>
    <w:p w14:paraId="69C0312B" w14:textId="77777777" w:rsidR="006A3B15" w:rsidRDefault="00DE1590" w:rsidP="006A3B15">
      <w:pPr>
        <w:numPr>
          <w:ilvl w:val="0"/>
          <w:numId w:val="11"/>
        </w:numPr>
        <w:spacing w:line="260" w:lineRule="exact"/>
        <w:jc w:val="both"/>
        <w:rPr>
          <w:rFonts w:ascii="Arial" w:hAnsi="Arial" w:cs="Arial"/>
          <w:sz w:val="20"/>
          <w:szCs w:val="20"/>
        </w:rPr>
      </w:pPr>
      <w:r w:rsidRPr="00BD3250">
        <w:rPr>
          <w:rFonts w:ascii="Arial" w:hAnsi="Arial" w:cs="Arial"/>
          <w:sz w:val="20"/>
          <w:szCs w:val="20"/>
        </w:rPr>
        <w:t>zagotavljati mora RTG pregled poštne pošiljke v roku 24 ur od prejema poštne pošiljke</w:t>
      </w:r>
      <w:r w:rsidR="00D15217">
        <w:rPr>
          <w:rFonts w:ascii="Arial" w:hAnsi="Arial" w:cs="Arial"/>
          <w:sz w:val="20"/>
          <w:szCs w:val="20"/>
        </w:rPr>
        <w:t xml:space="preserve"> </w:t>
      </w:r>
      <w:r w:rsidR="00D15217" w:rsidRPr="00D15217">
        <w:rPr>
          <w:rFonts w:ascii="Arial" w:hAnsi="Arial" w:cs="Arial"/>
          <w:color w:val="FF0000"/>
          <w:sz w:val="20"/>
          <w:szCs w:val="20"/>
        </w:rPr>
        <w:t>na lokacijo, kjer ponudnik izvaja RTG preglede</w:t>
      </w:r>
      <w:r w:rsidRPr="00BD3250">
        <w:rPr>
          <w:rFonts w:ascii="Arial" w:hAnsi="Arial" w:cs="Arial"/>
          <w:sz w:val="20"/>
          <w:szCs w:val="20"/>
        </w:rPr>
        <w:t xml:space="preserve">. Ponudnik mora podati izjavo na obrazcu iz Priloge št. </w:t>
      </w:r>
      <w:r w:rsidR="00793F9B" w:rsidRPr="00BD3250">
        <w:rPr>
          <w:rFonts w:ascii="Arial" w:hAnsi="Arial" w:cs="Arial"/>
          <w:sz w:val="20"/>
          <w:szCs w:val="20"/>
        </w:rPr>
        <w:t>1</w:t>
      </w:r>
      <w:r w:rsidRPr="00BD3250">
        <w:rPr>
          <w:rFonts w:ascii="Arial" w:hAnsi="Arial" w:cs="Arial"/>
          <w:sz w:val="20"/>
          <w:szCs w:val="20"/>
        </w:rPr>
        <w:t xml:space="preserve">; </w:t>
      </w:r>
    </w:p>
    <w:p w14:paraId="112F4395" w14:textId="61A67659" w:rsidR="00DE1590" w:rsidRPr="006A3B15" w:rsidRDefault="00DE1590" w:rsidP="006A3B15">
      <w:pPr>
        <w:numPr>
          <w:ilvl w:val="0"/>
          <w:numId w:val="11"/>
        </w:numPr>
        <w:spacing w:line="260" w:lineRule="exact"/>
        <w:jc w:val="both"/>
        <w:rPr>
          <w:rFonts w:ascii="Arial" w:hAnsi="Arial" w:cs="Arial"/>
          <w:sz w:val="20"/>
          <w:szCs w:val="20"/>
        </w:rPr>
      </w:pPr>
      <w:r w:rsidRPr="006A3B15">
        <w:rPr>
          <w:rFonts w:ascii="Arial" w:hAnsi="Arial" w:cs="Arial"/>
          <w:sz w:val="20"/>
          <w:szCs w:val="20"/>
        </w:rPr>
        <w:t xml:space="preserve">zagotavljati mora organizacijo RTG pregledov poštnih pošiljk novih varovanih oseb v roku 24 ur po obvestilu naročnika. </w:t>
      </w:r>
      <w:r w:rsidR="006A3B15" w:rsidRPr="006A3B15">
        <w:rPr>
          <w:rFonts w:ascii="Arial" w:eastAsia="Calibri" w:hAnsi="Arial" w:cs="Arial"/>
          <w:color w:val="FF0000"/>
          <w:sz w:val="20"/>
          <w:szCs w:val="20"/>
        </w:rPr>
        <w:t>Sobote, nedelje in drugi dela prostih dni ne štejejo v ta rok;</w:t>
      </w:r>
      <w:r w:rsidR="006A3B15">
        <w:rPr>
          <w:rFonts w:ascii="Arial" w:hAnsi="Arial" w:cs="Arial"/>
          <w:sz w:val="20"/>
          <w:szCs w:val="20"/>
        </w:rPr>
        <w:t xml:space="preserve"> </w:t>
      </w:r>
      <w:r w:rsidRPr="006A3B15">
        <w:rPr>
          <w:rFonts w:ascii="Arial" w:hAnsi="Arial" w:cs="Arial"/>
          <w:sz w:val="20"/>
          <w:szCs w:val="20"/>
        </w:rPr>
        <w:t xml:space="preserve">Ponudnik mora podati izjavo na obrazcu iz Priloge št. </w:t>
      </w:r>
      <w:r w:rsidR="00793F9B" w:rsidRPr="006A3B15">
        <w:rPr>
          <w:rFonts w:ascii="Arial" w:hAnsi="Arial" w:cs="Arial"/>
          <w:sz w:val="20"/>
          <w:szCs w:val="20"/>
        </w:rPr>
        <w:t>1</w:t>
      </w:r>
      <w:r w:rsidRPr="006A3B15">
        <w:rPr>
          <w:rFonts w:ascii="Arial" w:hAnsi="Arial" w:cs="Arial"/>
          <w:sz w:val="20"/>
          <w:szCs w:val="20"/>
        </w:rPr>
        <w:t>;</w:t>
      </w:r>
    </w:p>
    <w:p w14:paraId="5D4058FC" w14:textId="1BAFCF99"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spoštovati mora določila Zakona o varstvu pred ionizirajočimi sevanji in jedrski varnosti (Uradni list RS, št.</w:t>
      </w:r>
      <w:r w:rsidR="00B36E46" w:rsidRPr="00BD3250">
        <w:rPr>
          <w:rFonts w:ascii="Arial" w:hAnsi="Arial" w:cs="Arial"/>
          <w:sz w:val="20"/>
          <w:szCs w:val="20"/>
        </w:rPr>
        <w:t xml:space="preserve"> 76/17, 26/19, 172/21 in 18/23 – ZDU-10</w:t>
      </w:r>
      <w:r w:rsidRPr="00BD3250">
        <w:rPr>
          <w:rFonts w:ascii="Arial" w:hAnsi="Arial" w:cs="Arial"/>
          <w:sz w:val="20"/>
          <w:szCs w:val="20"/>
        </w:rPr>
        <w:t>, v nadaljevanju ZVISJV</w:t>
      </w:r>
      <w:r w:rsidR="00B36E46" w:rsidRPr="00BD3250">
        <w:rPr>
          <w:rFonts w:ascii="Arial" w:hAnsi="Arial" w:cs="Arial"/>
          <w:sz w:val="20"/>
          <w:szCs w:val="20"/>
        </w:rPr>
        <w:t>-1</w:t>
      </w:r>
      <w:r w:rsidRPr="00BD3250">
        <w:rPr>
          <w:rFonts w:ascii="Arial" w:hAnsi="Arial" w:cs="Arial"/>
          <w:sz w:val="20"/>
          <w:szCs w:val="20"/>
        </w:rPr>
        <w:t xml:space="preserve">). Ponudnik mora podati izjavo na obrazcu iz Priloge št. </w:t>
      </w:r>
      <w:r w:rsidR="00793F9B" w:rsidRPr="00BD3250">
        <w:rPr>
          <w:rFonts w:ascii="Arial" w:hAnsi="Arial" w:cs="Arial"/>
          <w:sz w:val="20"/>
          <w:szCs w:val="20"/>
        </w:rPr>
        <w:t>1</w:t>
      </w:r>
      <w:r w:rsidRPr="00BD3250">
        <w:rPr>
          <w:rFonts w:ascii="Arial" w:hAnsi="Arial" w:cs="Arial"/>
          <w:sz w:val="20"/>
          <w:szCs w:val="20"/>
        </w:rPr>
        <w:t xml:space="preserve">; </w:t>
      </w:r>
    </w:p>
    <w:p w14:paraId="08A29BAF" w14:textId="196EABC3"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zagotavljati mora redno preverjanje delovanja RTG naprav od Z</w:t>
      </w:r>
      <w:r w:rsidR="00793F9B" w:rsidRPr="00BD3250">
        <w:rPr>
          <w:rFonts w:ascii="Arial" w:hAnsi="Arial" w:cs="Arial"/>
          <w:sz w:val="20"/>
          <w:szCs w:val="20"/>
        </w:rPr>
        <w:t>avoda za varstvo pri delu</w:t>
      </w:r>
      <w:r w:rsidRPr="00BD3250">
        <w:rPr>
          <w:rFonts w:ascii="Arial" w:hAnsi="Arial" w:cs="Arial"/>
          <w:sz w:val="20"/>
          <w:szCs w:val="20"/>
        </w:rPr>
        <w:t xml:space="preserve"> (vsaj enkrat letno) in redno servisiranje naprave od pooblaščenega serviserja. Ponudnik mora podpisati izjavo iz </w:t>
      </w:r>
      <w:r w:rsidR="00224831" w:rsidRPr="00BD3250">
        <w:rPr>
          <w:rFonts w:ascii="Arial" w:hAnsi="Arial" w:cs="Arial"/>
          <w:sz w:val="20"/>
          <w:szCs w:val="20"/>
        </w:rPr>
        <w:t>P</w:t>
      </w:r>
      <w:r w:rsidRPr="00BD3250">
        <w:rPr>
          <w:rFonts w:ascii="Arial" w:hAnsi="Arial" w:cs="Arial"/>
          <w:sz w:val="20"/>
          <w:szCs w:val="20"/>
        </w:rPr>
        <w:t xml:space="preserve">riloge št. </w:t>
      </w:r>
      <w:r w:rsidR="00793F9B" w:rsidRPr="00BD3250">
        <w:rPr>
          <w:rFonts w:ascii="Arial" w:hAnsi="Arial" w:cs="Arial"/>
          <w:sz w:val="20"/>
          <w:szCs w:val="20"/>
        </w:rPr>
        <w:t>1</w:t>
      </w:r>
      <w:r w:rsidRPr="00BD3250">
        <w:rPr>
          <w:rFonts w:ascii="Arial" w:hAnsi="Arial" w:cs="Arial"/>
          <w:sz w:val="20"/>
          <w:szCs w:val="20"/>
        </w:rPr>
        <w:t>;</w:t>
      </w:r>
    </w:p>
    <w:p w14:paraId="38BDAD6C" w14:textId="3353C1FE"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zagotavljati in spoštovati metodo dela Policije pri zagotavljanju protibombne zaščite na področju poštnih pošiljk varovanim osebam in objektom. Ponudnik mora podati izjavo na obrazcu iz Priloge št. </w:t>
      </w:r>
      <w:r w:rsidR="00793F9B" w:rsidRPr="00BD3250">
        <w:rPr>
          <w:rFonts w:ascii="Arial" w:hAnsi="Arial" w:cs="Arial"/>
          <w:sz w:val="20"/>
          <w:szCs w:val="20"/>
        </w:rPr>
        <w:t>1</w:t>
      </w:r>
      <w:r w:rsidRPr="00BD3250">
        <w:rPr>
          <w:rFonts w:ascii="Arial" w:hAnsi="Arial" w:cs="Arial"/>
          <w:sz w:val="20"/>
          <w:szCs w:val="20"/>
        </w:rPr>
        <w:t>;</w:t>
      </w:r>
    </w:p>
    <w:p w14:paraId="69D1C484" w14:textId="77777777" w:rsidR="00DE1590" w:rsidRPr="00BD3250" w:rsidRDefault="00DE1590" w:rsidP="00DE1590">
      <w:pPr>
        <w:spacing w:line="260" w:lineRule="exact"/>
        <w:ind w:left="720"/>
        <w:jc w:val="both"/>
        <w:rPr>
          <w:rFonts w:ascii="Arial" w:hAnsi="Arial" w:cs="Arial"/>
          <w:i/>
          <w:sz w:val="20"/>
          <w:szCs w:val="20"/>
        </w:rPr>
      </w:pPr>
    </w:p>
    <w:p w14:paraId="2F6CE9CD" w14:textId="172E838E" w:rsidR="00DE1590" w:rsidRPr="00BD3250" w:rsidRDefault="00DE1590" w:rsidP="00DE1590">
      <w:pPr>
        <w:spacing w:line="260" w:lineRule="exact"/>
        <w:rPr>
          <w:rFonts w:ascii="Arial" w:hAnsi="Arial" w:cs="Arial"/>
          <w:sz w:val="20"/>
          <w:szCs w:val="20"/>
        </w:rPr>
      </w:pPr>
      <w:r w:rsidRPr="00BD3250">
        <w:rPr>
          <w:rFonts w:ascii="Arial" w:hAnsi="Arial" w:cs="Arial"/>
          <w:sz w:val="20"/>
          <w:szCs w:val="20"/>
        </w:rPr>
        <w:t xml:space="preserve">Naročnik si vezano na </w:t>
      </w:r>
      <w:r w:rsidR="00793F9B" w:rsidRPr="00BD3250">
        <w:rPr>
          <w:rFonts w:ascii="Arial" w:hAnsi="Arial" w:cs="Arial"/>
          <w:sz w:val="20"/>
          <w:szCs w:val="20"/>
        </w:rPr>
        <w:t>tretjo</w:t>
      </w:r>
      <w:r w:rsidRPr="00BD3250">
        <w:rPr>
          <w:rFonts w:ascii="Arial" w:hAnsi="Arial" w:cs="Arial"/>
          <w:sz w:val="20"/>
          <w:szCs w:val="20"/>
        </w:rPr>
        <w:t xml:space="preserve"> alinejo prejšnjega odstavka pridržuje pravico, da opravi kontrolo prostora ali kontejnerja pred oddajo javnega naročila ali pred podpisom pogodbe in tekom izvajanja pogodbe.</w:t>
      </w:r>
    </w:p>
    <w:p w14:paraId="00521BE4" w14:textId="77777777" w:rsidR="00DE1590" w:rsidRPr="00BD3250" w:rsidRDefault="00DE1590" w:rsidP="00DE1590">
      <w:pPr>
        <w:spacing w:line="260" w:lineRule="exact"/>
        <w:jc w:val="both"/>
        <w:rPr>
          <w:rFonts w:ascii="Arial" w:hAnsi="Arial" w:cs="Arial"/>
          <w:color w:val="FF0000"/>
          <w:sz w:val="20"/>
          <w:szCs w:val="20"/>
        </w:rPr>
      </w:pPr>
    </w:p>
    <w:p w14:paraId="6904B911" w14:textId="77777777" w:rsidR="00DE1590" w:rsidRPr="00BD3250" w:rsidRDefault="00DE1590" w:rsidP="00DE1590">
      <w:pPr>
        <w:spacing w:line="260" w:lineRule="exact"/>
        <w:jc w:val="both"/>
        <w:rPr>
          <w:rFonts w:ascii="Arial" w:hAnsi="Arial" w:cs="Arial"/>
          <w:sz w:val="20"/>
          <w:szCs w:val="20"/>
        </w:rPr>
      </w:pPr>
      <w:r w:rsidRPr="00BD3250">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ponujena oprema ustreza zahtevam iz dokumentacije v zvezi z oddajo javnega naročila.</w:t>
      </w:r>
    </w:p>
    <w:p w14:paraId="441E462B" w14:textId="77777777" w:rsidR="005F4070" w:rsidRPr="00BD3250" w:rsidRDefault="005F4070" w:rsidP="00DE0E81">
      <w:pPr>
        <w:spacing w:line="260" w:lineRule="exact"/>
        <w:jc w:val="both"/>
        <w:rPr>
          <w:rFonts w:ascii="Arial" w:hAnsi="Arial" w:cs="Arial"/>
          <w:sz w:val="20"/>
          <w:szCs w:val="20"/>
        </w:rPr>
      </w:pPr>
    </w:p>
    <w:p w14:paraId="5876A873" w14:textId="557B7585" w:rsidR="0071731D" w:rsidRPr="00BD3250" w:rsidRDefault="0071731D" w:rsidP="0071731D">
      <w:pPr>
        <w:numPr>
          <w:ilvl w:val="0"/>
          <w:numId w:val="12"/>
        </w:numPr>
        <w:spacing w:line="260" w:lineRule="exact"/>
        <w:jc w:val="both"/>
        <w:rPr>
          <w:rFonts w:ascii="Arial" w:hAnsi="Arial" w:cs="Arial"/>
          <w:b/>
          <w:sz w:val="20"/>
          <w:szCs w:val="20"/>
        </w:rPr>
      </w:pPr>
      <w:r w:rsidRPr="00BD3250">
        <w:rPr>
          <w:rFonts w:ascii="Arial" w:hAnsi="Arial" w:cs="Arial"/>
          <w:b/>
          <w:sz w:val="20"/>
          <w:szCs w:val="20"/>
          <w:lang w:eastAsia="en-US"/>
        </w:rPr>
        <w:t>POSTOPEK I</w:t>
      </w:r>
      <w:r w:rsidR="00C5226B" w:rsidRPr="00BD3250">
        <w:rPr>
          <w:rFonts w:ascii="Arial" w:hAnsi="Arial" w:cs="Arial"/>
          <w:b/>
          <w:sz w:val="20"/>
          <w:szCs w:val="20"/>
          <w:lang w:eastAsia="en-US"/>
        </w:rPr>
        <w:t>ZVAJANJA STORITEV</w:t>
      </w:r>
    </w:p>
    <w:p w14:paraId="5B2932E5" w14:textId="77777777" w:rsidR="0071731D" w:rsidRPr="00BD3250" w:rsidRDefault="0071731D" w:rsidP="0071731D">
      <w:pPr>
        <w:spacing w:line="260" w:lineRule="exact"/>
        <w:jc w:val="both"/>
        <w:rPr>
          <w:rFonts w:ascii="Arial" w:hAnsi="Arial" w:cs="Arial"/>
          <w:b/>
          <w:sz w:val="20"/>
          <w:szCs w:val="20"/>
          <w:lang w:eastAsia="en-US"/>
        </w:rPr>
      </w:pPr>
    </w:p>
    <w:p w14:paraId="26AFBCCD"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Vse poštne pošiljke (pisma, paketi in podobno) naslovljene na varovane osebe ali objekte, ki jih varuje Policija, se sprejema na določenem mestu, kjer se nato pregledajo. Po pregledu se označijo, da so bile pregledane. Na pregledani pošiljki mora biti razviden datum in ura pregleda ter oznaka pregledovalca. Po pregledu se izvede izredna dostava na naslov varovane osebe ali objekta.</w:t>
      </w:r>
    </w:p>
    <w:p w14:paraId="3EEACBCE" w14:textId="77777777" w:rsidR="00C5226B" w:rsidRPr="00BD3250" w:rsidRDefault="00C5226B" w:rsidP="00C5226B">
      <w:pPr>
        <w:spacing w:line="260" w:lineRule="exact"/>
        <w:jc w:val="both"/>
        <w:rPr>
          <w:rFonts w:ascii="Arial" w:hAnsi="Arial" w:cs="Arial"/>
          <w:sz w:val="20"/>
          <w:szCs w:val="20"/>
        </w:rPr>
      </w:pPr>
    </w:p>
    <w:p w14:paraId="509974AD"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V primerih, ko se pojavi sumljiva pošiljka naslovljena na varovano osebo ali objekt, se pošiljka odloži v poseben prostor ali kontejner za shranjevanje in o vsem tem obvesti Policijo. Ponudnik – izvajalec mora ukrepati v skladu z navodili o izrednih dogodkih s sumljivimi pošiljkami.</w:t>
      </w:r>
    </w:p>
    <w:p w14:paraId="2A1DFEB2" w14:textId="77777777" w:rsidR="00C5226B" w:rsidRPr="00BD3250" w:rsidRDefault="00C5226B" w:rsidP="00C5226B">
      <w:pPr>
        <w:spacing w:line="260" w:lineRule="exact"/>
        <w:jc w:val="both"/>
        <w:rPr>
          <w:rFonts w:ascii="Arial" w:hAnsi="Arial" w:cs="Arial"/>
          <w:sz w:val="20"/>
          <w:szCs w:val="20"/>
        </w:rPr>
      </w:pPr>
    </w:p>
    <w:p w14:paraId="5BC0B114" w14:textId="1522387A"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 xml:space="preserve">Ponudnik – izvajalec mora po obojestranskem podpisu pogodbe o postopkih dostave na naslove varovanih oseb in objektov, ki jih varuje Policija, pisno obvestiti vse registrirane izvajalce dostave poštnih pošiljk v Republiki Sloveniji,  ki so navedeni  prilogi št. </w:t>
      </w:r>
      <w:r w:rsidR="00684DE9" w:rsidRPr="00BD3250">
        <w:rPr>
          <w:rFonts w:ascii="Arial" w:hAnsi="Arial" w:cs="Arial"/>
          <w:sz w:val="20"/>
          <w:szCs w:val="20"/>
        </w:rPr>
        <w:t>7</w:t>
      </w:r>
      <w:r w:rsidRPr="00BD3250">
        <w:rPr>
          <w:rFonts w:ascii="Arial" w:hAnsi="Arial" w:cs="Arial"/>
          <w:sz w:val="20"/>
          <w:szCs w:val="20"/>
        </w:rPr>
        <w:t xml:space="preserve">. (Seznam drugih izvajalcev poštnih storitev). Obvestilo mora v vednost poslati tudi naročniku. </w:t>
      </w:r>
    </w:p>
    <w:p w14:paraId="0A5631DF" w14:textId="77777777" w:rsidR="00C5226B" w:rsidRPr="00BD3250" w:rsidRDefault="00C5226B" w:rsidP="00C5226B">
      <w:pPr>
        <w:spacing w:line="260" w:lineRule="exact"/>
        <w:jc w:val="both"/>
        <w:rPr>
          <w:rFonts w:ascii="Arial" w:hAnsi="Arial" w:cs="Arial"/>
          <w:sz w:val="20"/>
          <w:szCs w:val="20"/>
        </w:rPr>
      </w:pPr>
    </w:p>
    <w:p w14:paraId="27C3F72E"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lastRenderedPageBreak/>
        <w:t xml:space="preserve">Ponudnik – izvajalec mora v roku 24 ur po obojestranskem podpisu pogodbe z dopisom seznaniti druge izvajalce poštnih storitev o protokolu oziroma postopkih predaje poštnih pošiljk. Dopis mora v vednost poslati tudi naročniku. </w:t>
      </w:r>
    </w:p>
    <w:p w14:paraId="23EE57E9" w14:textId="77777777" w:rsidR="00C5226B" w:rsidRPr="00BD3250" w:rsidRDefault="00C5226B" w:rsidP="00C5226B">
      <w:pPr>
        <w:spacing w:line="260" w:lineRule="exact"/>
        <w:jc w:val="both"/>
        <w:rPr>
          <w:rFonts w:ascii="Arial" w:hAnsi="Arial" w:cs="Arial"/>
          <w:sz w:val="20"/>
          <w:szCs w:val="20"/>
        </w:rPr>
      </w:pPr>
    </w:p>
    <w:p w14:paraId="09AF41F7"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Ponudnik – izvajalec mora poštne pošiljke od drugih izvajalcev poštnih storitev sprejemati od ponedeljka do petka, razen dela prostih dni, in sicer med 9. in 11. uro. RTG preglede poštnih pošiljk mora ponudnik – izvajalec opravljati od ponedeljka do petka, razen dela prostih dni, in sicer med 10.30 in 11. uro.</w:t>
      </w:r>
    </w:p>
    <w:p w14:paraId="23825CAD" w14:textId="77777777" w:rsidR="00C5226B" w:rsidRPr="00BD3250" w:rsidRDefault="00C5226B" w:rsidP="00C5226B">
      <w:pPr>
        <w:spacing w:line="260" w:lineRule="exact"/>
        <w:jc w:val="both"/>
        <w:rPr>
          <w:rFonts w:ascii="Arial" w:hAnsi="Arial" w:cs="Arial"/>
          <w:sz w:val="20"/>
          <w:szCs w:val="20"/>
        </w:rPr>
      </w:pPr>
    </w:p>
    <w:p w14:paraId="5B2A1850"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Ponudnik – izvajalec mora o časovnih okvirih opravljanja prevzemov poštnih pošiljk in opravljanja RTG pregledov le-teh, obvestiti druge izvajalce poštnih storitev. Prav tako jih bo ponudnik - izvajalec obvestil o načinu priprave pošiljk za predajo in pregled, naročnika pa seznanil o postopkih. V kolikor bodo drugi izvajalci poštnih storitev nepravilno pripravili in predali poštne pošiljke ponudniku – izvajalcu, jih bo le-ta zavrnil.</w:t>
      </w:r>
    </w:p>
    <w:p w14:paraId="78F38921" w14:textId="77777777" w:rsidR="00C5226B" w:rsidRPr="00BD3250" w:rsidRDefault="00C5226B" w:rsidP="00C5226B">
      <w:pPr>
        <w:spacing w:line="260" w:lineRule="exact"/>
        <w:jc w:val="both"/>
        <w:rPr>
          <w:rFonts w:ascii="Arial" w:hAnsi="Arial" w:cs="Arial"/>
          <w:sz w:val="20"/>
          <w:szCs w:val="20"/>
        </w:rPr>
      </w:pPr>
    </w:p>
    <w:p w14:paraId="31E0AF8D"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 xml:space="preserve">Seznam državnih organov in določenih varovanih oseb (v nadaljevanju: seznam), katerih prispele poštne pošiljke je potrebno pregledati, pripravi in ažurira naročnik ter ga posreduje ponudniku – izvajalcu. Naročnik lahko seznam kadarkoli spremeni ali dopolni ter ga posreduje ponudniku – izvajalcu. </w:t>
      </w:r>
    </w:p>
    <w:p w14:paraId="13BB71BE" w14:textId="77777777" w:rsidR="00C5226B" w:rsidRPr="00BD3250" w:rsidRDefault="00C5226B" w:rsidP="00C5226B">
      <w:pPr>
        <w:spacing w:line="260" w:lineRule="exact"/>
        <w:jc w:val="both"/>
        <w:rPr>
          <w:rFonts w:ascii="Arial" w:hAnsi="Arial" w:cs="Arial"/>
          <w:sz w:val="20"/>
          <w:szCs w:val="20"/>
        </w:rPr>
      </w:pPr>
    </w:p>
    <w:p w14:paraId="19073E5F" w14:textId="4503CCDF"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 xml:space="preserve">Ponudnik – izvajalec opravlja RTG preglede izvajalcev poštnih storitev, ki so navedeni v prilogi št. </w:t>
      </w:r>
      <w:r w:rsidR="009D3FF8">
        <w:rPr>
          <w:rFonts w:ascii="Arial" w:hAnsi="Arial" w:cs="Arial"/>
          <w:sz w:val="20"/>
          <w:szCs w:val="20"/>
        </w:rPr>
        <w:t>7</w:t>
      </w:r>
      <w:r w:rsidRPr="00BD3250">
        <w:rPr>
          <w:rFonts w:ascii="Arial" w:hAnsi="Arial" w:cs="Arial"/>
          <w:sz w:val="20"/>
          <w:szCs w:val="20"/>
        </w:rPr>
        <w:t xml:space="preserve">. (Seznam drugih izvajalcev poštnih storitev). Ponudnik – izvajalec mora seznam redno ažurirati ter ga posredovati naročniku. V primeru ažuriranja seznama oz. dodatnega izvajalca poštnih storitev, mora ponudnik – izvajalec le-tega v roku 24 ur po ažuriranju seznama z dopisom seznaniti o protokolu oziroma postopkih predaje poštnih pošiljk. Dopis mora v vednost poslati tudi naročniku. </w:t>
      </w:r>
    </w:p>
    <w:p w14:paraId="45F08CC4" w14:textId="77777777" w:rsidR="00C5226B" w:rsidRPr="00BD3250" w:rsidRDefault="00C5226B" w:rsidP="00C5226B">
      <w:pPr>
        <w:spacing w:line="260" w:lineRule="exact"/>
        <w:jc w:val="both"/>
        <w:rPr>
          <w:rFonts w:ascii="Arial" w:hAnsi="Arial" w:cs="Arial"/>
          <w:sz w:val="20"/>
          <w:szCs w:val="20"/>
        </w:rPr>
      </w:pPr>
    </w:p>
    <w:p w14:paraId="38551545"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Naročnik in ponudnik – izvajalec se izrecno dogovorita, da zaradi določil Zakona o poštnih storitvah (ZPSto-2) ter vsebine storitev, ki jih po predmetnem javnem naročilu opravlja ponudnik – izvajalec, predaja poštnih pošiljk s strani drugih izvajalcev poštnih storitev ponudniku – izvajalcu ne šteje za vročitev teh poštnih pošiljk novim naslovnikom. Ponudnik – izvajalec prevzame te poštne pošiljke drugih izvajalcev poštnih storitev in jih je po opravljenem RTG pregledu dolžan dostaviti do naslovnikov.</w:t>
      </w:r>
    </w:p>
    <w:p w14:paraId="331DB848" w14:textId="77777777" w:rsidR="00C5226B" w:rsidRPr="00BD3250" w:rsidRDefault="00C5226B" w:rsidP="00C5226B">
      <w:pPr>
        <w:spacing w:line="260" w:lineRule="exact"/>
        <w:jc w:val="both"/>
        <w:rPr>
          <w:rFonts w:ascii="Arial" w:hAnsi="Arial" w:cs="Arial"/>
          <w:sz w:val="20"/>
          <w:szCs w:val="20"/>
        </w:rPr>
      </w:pPr>
    </w:p>
    <w:p w14:paraId="16336F2F"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Naročnik bo o morebitnih odkritjih novih sredstev ali taktik ogrožanja prek poštnih pošiljk sprotno obveščal ponudnika – izvajalca.</w:t>
      </w:r>
    </w:p>
    <w:p w14:paraId="4E3D2D6C" w14:textId="77777777" w:rsidR="00C5226B" w:rsidRPr="00BD3250" w:rsidRDefault="00C5226B" w:rsidP="00C5226B">
      <w:pPr>
        <w:spacing w:line="260" w:lineRule="exact"/>
        <w:jc w:val="both"/>
        <w:rPr>
          <w:rFonts w:ascii="Arial" w:hAnsi="Arial" w:cs="Arial"/>
          <w:sz w:val="20"/>
          <w:szCs w:val="20"/>
        </w:rPr>
      </w:pPr>
    </w:p>
    <w:p w14:paraId="1C046FCA"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Če ponudnik – izvajalec med preventivnim pregledom ugotovi prisotnost nevarnih (eksplozivnih) predmetov v pošiljki, mora o tem takoj obvestiti policijo, ki vodi nadaljnji postopek. O zadevi mora ponudnik – izvajalec tudi takoj obvestiti naročnika.</w:t>
      </w:r>
    </w:p>
    <w:p w14:paraId="71414CE8" w14:textId="77777777" w:rsidR="00C5226B" w:rsidRPr="00BD3250" w:rsidRDefault="00C5226B" w:rsidP="00C5226B">
      <w:pPr>
        <w:spacing w:line="260" w:lineRule="exact"/>
        <w:jc w:val="both"/>
        <w:rPr>
          <w:rFonts w:ascii="Arial" w:hAnsi="Arial" w:cs="Arial"/>
          <w:sz w:val="20"/>
          <w:szCs w:val="20"/>
        </w:rPr>
      </w:pPr>
    </w:p>
    <w:p w14:paraId="713046C8" w14:textId="247DCCD5"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 xml:space="preserve">Naročnik bo seznanil naslovnike, navedene v seznamu, da izvajalec opravlja rentgenske preglede njihovih prispelih poštnih pošiljk in da bo poštne pošiljke po RTG pregledu zaradi navedenih postopkov </w:t>
      </w:r>
      <w:r w:rsidR="001F6AC9">
        <w:rPr>
          <w:rFonts w:ascii="Arial" w:hAnsi="Arial" w:cs="Arial"/>
          <w:sz w:val="20"/>
          <w:szCs w:val="20"/>
        </w:rPr>
        <w:t>n</w:t>
      </w:r>
      <w:r w:rsidRPr="00BD3250">
        <w:rPr>
          <w:rFonts w:ascii="Arial" w:hAnsi="Arial" w:cs="Arial"/>
          <w:sz w:val="20"/>
          <w:szCs w:val="20"/>
        </w:rPr>
        <w:t xml:space="preserve">a naslovnike iz območja Ljubljane </w:t>
      </w:r>
      <w:r w:rsidR="002B22E7" w:rsidRPr="006005BC">
        <w:rPr>
          <w:rFonts w:ascii="Arial" w:hAnsi="Arial" w:cs="Arial"/>
          <w:color w:val="FF0000"/>
          <w:sz w:val="20"/>
          <w:szCs w:val="20"/>
        </w:rPr>
        <w:t xml:space="preserve">dostavil </w:t>
      </w:r>
      <w:r w:rsidR="002B22E7" w:rsidRPr="006005BC">
        <w:rPr>
          <w:rFonts w:ascii="Arial" w:eastAsia="Calibri" w:hAnsi="Arial" w:cs="Arial"/>
          <w:color w:val="FF0000"/>
          <w:sz w:val="20"/>
          <w:szCs w:val="20"/>
        </w:rPr>
        <w:t xml:space="preserve">najkasneje </w:t>
      </w:r>
      <w:r w:rsidR="002B22E7" w:rsidRPr="00AE550E">
        <w:rPr>
          <w:rFonts w:ascii="Arial" w:eastAsia="Calibri" w:hAnsi="Arial" w:cs="Arial"/>
          <w:color w:val="FF0000"/>
          <w:sz w:val="20"/>
          <w:szCs w:val="20"/>
        </w:rPr>
        <w:t>naslednji delovni dan po RTG pregledu</w:t>
      </w:r>
      <w:r w:rsidR="002B22E7" w:rsidRPr="004F4F7F">
        <w:rPr>
          <w:rFonts w:ascii="Arial" w:eastAsia="Calibri" w:hAnsi="Arial" w:cs="Arial"/>
          <w:sz w:val="20"/>
          <w:szCs w:val="20"/>
        </w:rPr>
        <w:t xml:space="preserve"> </w:t>
      </w:r>
      <w:r w:rsidRPr="00BD3250">
        <w:rPr>
          <w:rFonts w:ascii="Arial" w:hAnsi="Arial" w:cs="Arial"/>
          <w:sz w:val="20"/>
          <w:szCs w:val="20"/>
        </w:rPr>
        <w:t xml:space="preserve">in </w:t>
      </w:r>
      <w:r w:rsidR="001F6AC9">
        <w:rPr>
          <w:rFonts w:ascii="Arial" w:hAnsi="Arial" w:cs="Arial"/>
          <w:sz w:val="20"/>
          <w:szCs w:val="20"/>
        </w:rPr>
        <w:t>n</w:t>
      </w:r>
      <w:r w:rsidRPr="00BD3250">
        <w:rPr>
          <w:rFonts w:ascii="Arial" w:hAnsi="Arial" w:cs="Arial"/>
          <w:sz w:val="20"/>
          <w:szCs w:val="20"/>
        </w:rPr>
        <w:t xml:space="preserve">a naslovnike iz območja drugih pošt </w:t>
      </w:r>
      <w:r w:rsidR="002B22E7" w:rsidRPr="00AE550E">
        <w:rPr>
          <w:rFonts w:ascii="Arial" w:eastAsia="Calibri" w:hAnsi="Arial" w:cs="Arial"/>
          <w:color w:val="FF0000"/>
          <w:sz w:val="20"/>
          <w:szCs w:val="20"/>
        </w:rPr>
        <w:t>najkasneje v roku dveh delovnih dni po RTG pregledu</w:t>
      </w:r>
    </w:p>
    <w:p w14:paraId="7689C975" w14:textId="77777777" w:rsidR="0071731D" w:rsidRPr="00BD3250" w:rsidRDefault="0071731D" w:rsidP="0071731D">
      <w:pPr>
        <w:spacing w:line="260" w:lineRule="exact"/>
        <w:jc w:val="both"/>
        <w:rPr>
          <w:rFonts w:ascii="Arial" w:hAnsi="Arial" w:cs="Arial"/>
          <w:b/>
          <w:sz w:val="20"/>
          <w:szCs w:val="20"/>
        </w:rPr>
      </w:pPr>
    </w:p>
    <w:p w14:paraId="1F02859E" w14:textId="77777777" w:rsidR="0071731D" w:rsidRPr="00BD3250" w:rsidRDefault="0071731D" w:rsidP="0071731D">
      <w:pPr>
        <w:numPr>
          <w:ilvl w:val="0"/>
          <w:numId w:val="12"/>
        </w:numPr>
        <w:spacing w:line="260" w:lineRule="exact"/>
        <w:jc w:val="both"/>
        <w:rPr>
          <w:rFonts w:ascii="Arial" w:hAnsi="Arial" w:cs="Arial"/>
          <w:b/>
          <w:sz w:val="20"/>
          <w:szCs w:val="20"/>
        </w:rPr>
      </w:pPr>
      <w:r w:rsidRPr="00BD3250">
        <w:rPr>
          <w:rFonts w:ascii="Arial" w:hAnsi="Arial" w:cs="Arial"/>
          <w:b/>
          <w:sz w:val="20"/>
          <w:szCs w:val="20"/>
        </w:rPr>
        <w:t xml:space="preserve">OSTALE ZAHTEVE NAROČNIKA </w:t>
      </w:r>
    </w:p>
    <w:p w14:paraId="3ECCB878" w14:textId="77777777" w:rsidR="0071731D" w:rsidRPr="00BD3250" w:rsidRDefault="0071731D" w:rsidP="0071731D">
      <w:pPr>
        <w:spacing w:line="260" w:lineRule="exact"/>
        <w:jc w:val="both"/>
        <w:rPr>
          <w:rFonts w:ascii="Arial" w:hAnsi="Arial" w:cs="Arial"/>
          <w:sz w:val="20"/>
          <w:szCs w:val="20"/>
        </w:rPr>
      </w:pPr>
    </w:p>
    <w:p w14:paraId="4ECDA4AA" w14:textId="77777777" w:rsidR="0071731D" w:rsidRPr="00BD3250" w:rsidRDefault="0071731D" w:rsidP="0071731D">
      <w:pPr>
        <w:spacing w:line="260" w:lineRule="exact"/>
        <w:jc w:val="both"/>
        <w:rPr>
          <w:rFonts w:ascii="Arial" w:hAnsi="Arial" w:cs="Arial"/>
          <w:sz w:val="20"/>
          <w:szCs w:val="20"/>
        </w:rPr>
      </w:pPr>
      <w:r w:rsidRPr="00BD3250">
        <w:rPr>
          <w:rFonts w:ascii="Arial" w:hAnsi="Arial" w:cs="Arial"/>
          <w:sz w:val="20"/>
          <w:szCs w:val="20"/>
        </w:rPr>
        <w:t>Poštnina ni del tega naročila in se plačuje posebej Pošti Slovenije na podlagi obstoječih naročnikovih pogodb.</w:t>
      </w:r>
    </w:p>
    <w:p w14:paraId="4232FC21" w14:textId="77777777" w:rsidR="0071731D" w:rsidRPr="00BD3250" w:rsidRDefault="0071731D" w:rsidP="0071731D">
      <w:pPr>
        <w:spacing w:line="260" w:lineRule="exact"/>
        <w:jc w:val="both"/>
        <w:rPr>
          <w:rFonts w:ascii="Arial" w:hAnsi="Arial" w:cs="Arial"/>
          <w:sz w:val="20"/>
          <w:szCs w:val="20"/>
        </w:rPr>
      </w:pPr>
    </w:p>
    <w:p w14:paraId="5354346F" w14:textId="77777777" w:rsidR="00C5226B" w:rsidRPr="00655A4B" w:rsidRDefault="00C5226B" w:rsidP="00C5226B">
      <w:pPr>
        <w:spacing w:line="260" w:lineRule="exact"/>
        <w:jc w:val="both"/>
        <w:rPr>
          <w:rFonts w:ascii="Arial" w:hAnsi="Arial" w:cs="Arial"/>
          <w:sz w:val="20"/>
          <w:szCs w:val="20"/>
        </w:rPr>
      </w:pPr>
      <w:r w:rsidRPr="00BD3250">
        <w:rPr>
          <w:rFonts w:ascii="Arial" w:hAnsi="Arial" w:cs="Arial"/>
          <w:sz w:val="20"/>
          <w:szCs w:val="20"/>
        </w:rPr>
        <w:t>Vsi ostali pogoji in zahteve naročnika, ki dokumentaciji v zvezi z oddajo javnega naročila niso posebej navedeni, so takšni, kot jih opredeljuje osnutek pogodbe, ki je sestavni del dokumentacije v zvezi z oddajo javnega naročila. Ponudnik s predložitvijo podpisanega osnutka pogodbe potrjuje, da se strinja s temi pogoji in zahtevami.</w:t>
      </w:r>
    </w:p>
    <w:p w14:paraId="7CE42125" w14:textId="77777777" w:rsidR="0071731D" w:rsidRPr="00BE2F8C" w:rsidRDefault="0071731D" w:rsidP="00DE0E81">
      <w:pPr>
        <w:spacing w:line="260" w:lineRule="exact"/>
        <w:jc w:val="both"/>
        <w:rPr>
          <w:rFonts w:ascii="Arial" w:hAnsi="Arial" w:cs="Arial"/>
          <w:sz w:val="20"/>
          <w:szCs w:val="20"/>
        </w:rPr>
      </w:pPr>
    </w:p>
    <w:sectPr w:rsidR="0071731D" w:rsidRPr="00BE2F8C"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66EE" w14:textId="77777777" w:rsidR="0046518B" w:rsidRDefault="0046518B">
      <w:pPr>
        <w:spacing w:line="240" w:lineRule="auto"/>
      </w:pPr>
      <w:r>
        <w:separator/>
      </w:r>
    </w:p>
  </w:endnote>
  <w:endnote w:type="continuationSeparator" w:id="0">
    <w:p w14:paraId="1E62D0A5" w14:textId="77777777" w:rsidR="0046518B" w:rsidRDefault="004651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E71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E2106C"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9ACC"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46BDF">
      <w:rPr>
        <w:rFonts w:ascii="Arial" w:hAnsi="Arial" w:cs="Arial"/>
        <w:noProof/>
        <w:sz w:val="20"/>
        <w:szCs w:val="20"/>
      </w:rPr>
      <w:t>4</w:t>
    </w:r>
    <w:r w:rsidRPr="006222D5">
      <w:rPr>
        <w:rFonts w:ascii="Arial" w:hAnsi="Arial" w:cs="Arial"/>
        <w:sz w:val="20"/>
        <w:szCs w:val="20"/>
      </w:rPr>
      <w:fldChar w:fldCharType="end"/>
    </w:r>
  </w:p>
  <w:p w14:paraId="54F48DFA"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E909" w14:textId="77777777" w:rsidR="0046518B" w:rsidRDefault="0046518B">
      <w:pPr>
        <w:spacing w:line="240" w:lineRule="auto"/>
      </w:pPr>
      <w:r>
        <w:separator/>
      </w:r>
    </w:p>
  </w:footnote>
  <w:footnote w:type="continuationSeparator" w:id="0">
    <w:p w14:paraId="7D18DA29" w14:textId="77777777" w:rsidR="0046518B" w:rsidRDefault="004651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D63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A971FA0"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836FE2"/>
    <w:multiLevelType w:val="hybridMultilevel"/>
    <w:tmpl w:val="A4980ADE"/>
    <w:lvl w:ilvl="0" w:tplc="20B29E0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186417"/>
    <w:multiLevelType w:val="hybridMultilevel"/>
    <w:tmpl w:val="0A10702C"/>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7D4145"/>
    <w:multiLevelType w:val="hybridMultilevel"/>
    <w:tmpl w:val="6180DBDC"/>
    <w:lvl w:ilvl="0" w:tplc="353E0F6A">
      <w:start w:val="1"/>
      <w:numFmt w:val="decimal"/>
      <w:lvlText w:val="%1."/>
      <w:lvlJc w:val="left"/>
      <w:pPr>
        <w:tabs>
          <w:tab w:val="num" w:pos="360"/>
        </w:tabs>
        <w:ind w:left="360" w:hanging="360"/>
      </w:pPr>
      <w:rPr>
        <w:rFonts w:hint="default"/>
        <w:b/>
      </w:rPr>
    </w:lvl>
    <w:lvl w:ilvl="1" w:tplc="CDEA16CC">
      <w:start w:val="1"/>
      <w:numFmt w:val="bullet"/>
      <w:lvlText w:val=""/>
      <w:lvlJc w:val="left"/>
      <w:pPr>
        <w:tabs>
          <w:tab w:val="num" w:pos="1080"/>
        </w:tabs>
        <w:ind w:left="1080" w:hanging="360"/>
      </w:pPr>
      <w:rPr>
        <w:rFonts w:ascii="Symbol" w:hAnsi="Symbol" w:hint="default"/>
        <w:b/>
      </w:rPr>
    </w:lvl>
    <w:lvl w:ilvl="2" w:tplc="2040BAB8">
      <w:start w:val="1"/>
      <w:numFmt w:val="upperLetter"/>
      <w:lvlText w:val="%3."/>
      <w:lvlJc w:val="left"/>
      <w:pPr>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D22233"/>
    <w:multiLevelType w:val="hybridMultilevel"/>
    <w:tmpl w:val="4F1C41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2278226">
    <w:abstractNumId w:val="15"/>
  </w:num>
  <w:num w:numId="2" w16cid:durableId="1693996157">
    <w:abstractNumId w:val="1"/>
  </w:num>
  <w:num w:numId="3" w16cid:durableId="359013804">
    <w:abstractNumId w:val="6"/>
  </w:num>
  <w:num w:numId="4" w16cid:durableId="91822848">
    <w:abstractNumId w:val="14"/>
  </w:num>
  <w:num w:numId="5" w16cid:durableId="77486762">
    <w:abstractNumId w:val="11"/>
  </w:num>
  <w:num w:numId="6" w16cid:durableId="784537792">
    <w:abstractNumId w:val="9"/>
  </w:num>
  <w:num w:numId="7" w16cid:durableId="523595490">
    <w:abstractNumId w:val="2"/>
  </w:num>
  <w:num w:numId="8" w16cid:durableId="1551839633">
    <w:abstractNumId w:val="12"/>
  </w:num>
  <w:num w:numId="9" w16cid:durableId="43794006">
    <w:abstractNumId w:val="8"/>
  </w:num>
  <w:num w:numId="10" w16cid:durableId="572010472">
    <w:abstractNumId w:val="16"/>
  </w:num>
  <w:num w:numId="11" w16cid:durableId="1993633417">
    <w:abstractNumId w:val="3"/>
  </w:num>
  <w:num w:numId="12" w16cid:durableId="270670705">
    <w:abstractNumId w:val="0"/>
  </w:num>
  <w:num w:numId="13" w16cid:durableId="537086413">
    <w:abstractNumId w:val="5"/>
  </w:num>
  <w:num w:numId="14" w16cid:durableId="411395476">
    <w:abstractNumId w:val="7"/>
  </w:num>
  <w:num w:numId="15" w16cid:durableId="2081974286">
    <w:abstractNumId w:val="4"/>
  </w:num>
  <w:num w:numId="16" w16cid:durableId="1248925498">
    <w:abstractNumId w:val="10"/>
  </w:num>
  <w:num w:numId="17" w16cid:durableId="202500913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4D8D"/>
    <w:rsid w:val="0002546A"/>
    <w:rsid w:val="00027038"/>
    <w:rsid w:val="00030336"/>
    <w:rsid w:val="000331C9"/>
    <w:rsid w:val="00041769"/>
    <w:rsid w:val="00043246"/>
    <w:rsid w:val="00057366"/>
    <w:rsid w:val="00074CC8"/>
    <w:rsid w:val="0007696C"/>
    <w:rsid w:val="00084093"/>
    <w:rsid w:val="0008543C"/>
    <w:rsid w:val="000910EE"/>
    <w:rsid w:val="000926C8"/>
    <w:rsid w:val="000A13F9"/>
    <w:rsid w:val="000B0A92"/>
    <w:rsid w:val="000B2126"/>
    <w:rsid w:val="000B4D98"/>
    <w:rsid w:val="000C79E3"/>
    <w:rsid w:val="000E09C8"/>
    <w:rsid w:val="000F39E0"/>
    <w:rsid w:val="000F61B0"/>
    <w:rsid w:val="00104142"/>
    <w:rsid w:val="00111ED0"/>
    <w:rsid w:val="00121852"/>
    <w:rsid w:val="001219AF"/>
    <w:rsid w:val="001223CF"/>
    <w:rsid w:val="00141322"/>
    <w:rsid w:val="00152F14"/>
    <w:rsid w:val="001573B4"/>
    <w:rsid w:val="001621AA"/>
    <w:rsid w:val="00173815"/>
    <w:rsid w:val="001911C1"/>
    <w:rsid w:val="001922FD"/>
    <w:rsid w:val="00192EBD"/>
    <w:rsid w:val="00193871"/>
    <w:rsid w:val="00193CDD"/>
    <w:rsid w:val="001957E1"/>
    <w:rsid w:val="00197254"/>
    <w:rsid w:val="001B0D38"/>
    <w:rsid w:val="001B4608"/>
    <w:rsid w:val="001C0CDD"/>
    <w:rsid w:val="001C14FE"/>
    <w:rsid w:val="001C1CFC"/>
    <w:rsid w:val="001C57D6"/>
    <w:rsid w:val="001D0E2D"/>
    <w:rsid w:val="001D471F"/>
    <w:rsid w:val="001D59CB"/>
    <w:rsid w:val="001F6AC9"/>
    <w:rsid w:val="001F7C26"/>
    <w:rsid w:val="00203047"/>
    <w:rsid w:val="00206C04"/>
    <w:rsid w:val="00212BC0"/>
    <w:rsid w:val="00224831"/>
    <w:rsid w:val="00251278"/>
    <w:rsid w:val="00252598"/>
    <w:rsid w:val="00252AEF"/>
    <w:rsid w:val="002544D5"/>
    <w:rsid w:val="00266134"/>
    <w:rsid w:val="00266BAE"/>
    <w:rsid w:val="002704A7"/>
    <w:rsid w:val="00280665"/>
    <w:rsid w:val="00280806"/>
    <w:rsid w:val="00281099"/>
    <w:rsid w:val="0029203F"/>
    <w:rsid w:val="0029216C"/>
    <w:rsid w:val="00292D00"/>
    <w:rsid w:val="00294D25"/>
    <w:rsid w:val="002950B0"/>
    <w:rsid w:val="002970F0"/>
    <w:rsid w:val="00297A48"/>
    <w:rsid w:val="002A5658"/>
    <w:rsid w:val="002A63B3"/>
    <w:rsid w:val="002B0708"/>
    <w:rsid w:val="002B22E7"/>
    <w:rsid w:val="002B4BC3"/>
    <w:rsid w:val="002C03DB"/>
    <w:rsid w:val="002C479C"/>
    <w:rsid w:val="002C5E75"/>
    <w:rsid w:val="002D0EBE"/>
    <w:rsid w:val="002E7580"/>
    <w:rsid w:val="002F596D"/>
    <w:rsid w:val="0030586D"/>
    <w:rsid w:val="003066E5"/>
    <w:rsid w:val="00321C45"/>
    <w:rsid w:val="00345792"/>
    <w:rsid w:val="0034757B"/>
    <w:rsid w:val="003509FC"/>
    <w:rsid w:val="00350F04"/>
    <w:rsid w:val="00353495"/>
    <w:rsid w:val="00370FC4"/>
    <w:rsid w:val="00375FD5"/>
    <w:rsid w:val="003853AB"/>
    <w:rsid w:val="003937AF"/>
    <w:rsid w:val="003939AD"/>
    <w:rsid w:val="003A4FA5"/>
    <w:rsid w:val="003A5E2B"/>
    <w:rsid w:val="003B2B9B"/>
    <w:rsid w:val="003C2A18"/>
    <w:rsid w:val="003C648C"/>
    <w:rsid w:val="003E5856"/>
    <w:rsid w:val="003E6874"/>
    <w:rsid w:val="003F11C2"/>
    <w:rsid w:val="003F1743"/>
    <w:rsid w:val="003F4A92"/>
    <w:rsid w:val="00410288"/>
    <w:rsid w:val="00431E53"/>
    <w:rsid w:val="00432357"/>
    <w:rsid w:val="00447558"/>
    <w:rsid w:val="00450289"/>
    <w:rsid w:val="00463C9E"/>
    <w:rsid w:val="0046518B"/>
    <w:rsid w:val="00466D5C"/>
    <w:rsid w:val="0048617F"/>
    <w:rsid w:val="004A3109"/>
    <w:rsid w:val="004A7C87"/>
    <w:rsid w:val="004B11C4"/>
    <w:rsid w:val="004B622B"/>
    <w:rsid w:val="004C2A86"/>
    <w:rsid w:val="004D3D11"/>
    <w:rsid w:val="004E132D"/>
    <w:rsid w:val="004E33E9"/>
    <w:rsid w:val="004E3E9F"/>
    <w:rsid w:val="005022DA"/>
    <w:rsid w:val="0050658E"/>
    <w:rsid w:val="005146CA"/>
    <w:rsid w:val="00520F40"/>
    <w:rsid w:val="0053167F"/>
    <w:rsid w:val="0053254F"/>
    <w:rsid w:val="00533FB6"/>
    <w:rsid w:val="00534BCA"/>
    <w:rsid w:val="00537AEC"/>
    <w:rsid w:val="00564A91"/>
    <w:rsid w:val="00567760"/>
    <w:rsid w:val="00597B83"/>
    <w:rsid w:val="005A16B1"/>
    <w:rsid w:val="005A739B"/>
    <w:rsid w:val="005B4A65"/>
    <w:rsid w:val="005B5722"/>
    <w:rsid w:val="005C0A99"/>
    <w:rsid w:val="005D57C7"/>
    <w:rsid w:val="005E03AD"/>
    <w:rsid w:val="005F08EF"/>
    <w:rsid w:val="005F0F1C"/>
    <w:rsid w:val="005F4070"/>
    <w:rsid w:val="005F7453"/>
    <w:rsid w:val="006005BC"/>
    <w:rsid w:val="00605694"/>
    <w:rsid w:val="00605FB6"/>
    <w:rsid w:val="00621D52"/>
    <w:rsid w:val="00644ACC"/>
    <w:rsid w:val="006460D7"/>
    <w:rsid w:val="00651A27"/>
    <w:rsid w:val="00652193"/>
    <w:rsid w:val="006800B7"/>
    <w:rsid w:val="00684DE9"/>
    <w:rsid w:val="006969B8"/>
    <w:rsid w:val="006A1695"/>
    <w:rsid w:val="006A3B15"/>
    <w:rsid w:val="006A6991"/>
    <w:rsid w:val="006A752B"/>
    <w:rsid w:val="006C25A0"/>
    <w:rsid w:val="006C688D"/>
    <w:rsid w:val="006D5573"/>
    <w:rsid w:val="006E6C21"/>
    <w:rsid w:val="006F5B6B"/>
    <w:rsid w:val="006F5D58"/>
    <w:rsid w:val="00704E48"/>
    <w:rsid w:val="00710D62"/>
    <w:rsid w:val="00712F9A"/>
    <w:rsid w:val="0071731D"/>
    <w:rsid w:val="00717723"/>
    <w:rsid w:val="00720E6D"/>
    <w:rsid w:val="0072676D"/>
    <w:rsid w:val="00730906"/>
    <w:rsid w:val="007311C6"/>
    <w:rsid w:val="00732A19"/>
    <w:rsid w:val="00745DA3"/>
    <w:rsid w:val="00757944"/>
    <w:rsid w:val="00761B4B"/>
    <w:rsid w:val="007642BB"/>
    <w:rsid w:val="007742AB"/>
    <w:rsid w:val="00793B7B"/>
    <w:rsid w:val="00793F9B"/>
    <w:rsid w:val="0079736F"/>
    <w:rsid w:val="007A07BD"/>
    <w:rsid w:val="007A79D1"/>
    <w:rsid w:val="007C44C3"/>
    <w:rsid w:val="007E1B9B"/>
    <w:rsid w:val="007F2AD6"/>
    <w:rsid w:val="008105FD"/>
    <w:rsid w:val="00813C43"/>
    <w:rsid w:val="00824703"/>
    <w:rsid w:val="00824BA4"/>
    <w:rsid w:val="008257F8"/>
    <w:rsid w:val="00825C17"/>
    <w:rsid w:val="00835424"/>
    <w:rsid w:val="00853191"/>
    <w:rsid w:val="00857B45"/>
    <w:rsid w:val="008607AE"/>
    <w:rsid w:val="0086172D"/>
    <w:rsid w:val="008619E0"/>
    <w:rsid w:val="00863A8E"/>
    <w:rsid w:val="00884E1C"/>
    <w:rsid w:val="00887313"/>
    <w:rsid w:val="00891297"/>
    <w:rsid w:val="0089183E"/>
    <w:rsid w:val="008966B7"/>
    <w:rsid w:val="00897E68"/>
    <w:rsid w:val="008B22CA"/>
    <w:rsid w:val="008B23A0"/>
    <w:rsid w:val="008B5200"/>
    <w:rsid w:val="008C6FD9"/>
    <w:rsid w:val="008D0691"/>
    <w:rsid w:val="008E3539"/>
    <w:rsid w:val="008F623F"/>
    <w:rsid w:val="008F63BD"/>
    <w:rsid w:val="00901EFE"/>
    <w:rsid w:val="00903597"/>
    <w:rsid w:val="00914594"/>
    <w:rsid w:val="00914BF2"/>
    <w:rsid w:val="009230B6"/>
    <w:rsid w:val="0092443B"/>
    <w:rsid w:val="00924B90"/>
    <w:rsid w:val="00934882"/>
    <w:rsid w:val="00936226"/>
    <w:rsid w:val="00951136"/>
    <w:rsid w:val="00951BBB"/>
    <w:rsid w:val="00952761"/>
    <w:rsid w:val="0095569C"/>
    <w:rsid w:val="0095579F"/>
    <w:rsid w:val="009579D9"/>
    <w:rsid w:val="00961A0A"/>
    <w:rsid w:val="00964360"/>
    <w:rsid w:val="00966409"/>
    <w:rsid w:val="00972101"/>
    <w:rsid w:val="0099178E"/>
    <w:rsid w:val="00994C5C"/>
    <w:rsid w:val="009A012C"/>
    <w:rsid w:val="009A40D6"/>
    <w:rsid w:val="009B4F15"/>
    <w:rsid w:val="009C7D74"/>
    <w:rsid w:val="009D3FF8"/>
    <w:rsid w:val="009D4D54"/>
    <w:rsid w:val="009E0F88"/>
    <w:rsid w:val="009E1BF4"/>
    <w:rsid w:val="009E5C40"/>
    <w:rsid w:val="00A01147"/>
    <w:rsid w:val="00A05F76"/>
    <w:rsid w:val="00A07397"/>
    <w:rsid w:val="00A10422"/>
    <w:rsid w:val="00A10750"/>
    <w:rsid w:val="00A113F6"/>
    <w:rsid w:val="00A265A2"/>
    <w:rsid w:val="00A26C63"/>
    <w:rsid w:val="00A27A6D"/>
    <w:rsid w:val="00A33268"/>
    <w:rsid w:val="00A3582C"/>
    <w:rsid w:val="00A40495"/>
    <w:rsid w:val="00A43C26"/>
    <w:rsid w:val="00A44987"/>
    <w:rsid w:val="00A4679C"/>
    <w:rsid w:val="00A504E3"/>
    <w:rsid w:val="00A52B8A"/>
    <w:rsid w:val="00A57BA9"/>
    <w:rsid w:val="00A61717"/>
    <w:rsid w:val="00A6419F"/>
    <w:rsid w:val="00A65854"/>
    <w:rsid w:val="00A66E5C"/>
    <w:rsid w:val="00A708A5"/>
    <w:rsid w:val="00A83D1D"/>
    <w:rsid w:val="00A92C71"/>
    <w:rsid w:val="00A92D61"/>
    <w:rsid w:val="00A941AC"/>
    <w:rsid w:val="00AA50C7"/>
    <w:rsid w:val="00AA674F"/>
    <w:rsid w:val="00AC0AFA"/>
    <w:rsid w:val="00AC6F34"/>
    <w:rsid w:val="00AE1C35"/>
    <w:rsid w:val="00AE2CBF"/>
    <w:rsid w:val="00AE6CFE"/>
    <w:rsid w:val="00AF54E6"/>
    <w:rsid w:val="00AF5A03"/>
    <w:rsid w:val="00B05D80"/>
    <w:rsid w:val="00B36E46"/>
    <w:rsid w:val="00B55ABE"/>
    <w:rsid w:val="00B72391"/>
    <w:rsid w:val="00B73AA5"/>
    <w:rsid w:val="00B763DE"/>
    <w:rsid w:val="00B767B3"/>
    <w:rsid w:val="00B77A62"/>
    <w:rsid w:val="00B82C6D"/>
    <w:rsid w:val="00B855C7"/>
    <w:rsid w:val="00BA1BAF"/>
    <w:rsid w:val="00BA2428"/>
    <w:rsid w:val="00BA7E0D"/>
    <w:rsid w:val="00BB2D51"/>
    <w:rsid w:val="00BC3899"/>
    <w:rsid w:val="00BC398A"/>
    <w:rsid w:val="00BC4A1E"/>
    <w:rsid w:val="00BD2238"/>
    <w:rsid w:val="00BD3250"/>
    <w:rsid w:val="00BE2F8C"/>
    <w:rsid w:val="00BE6F93"/>
    <w:rsid w:val="00BE77AF"/>
    <w:rsid w:val="00BF146C"/>
    <w:rsid w:val="00BF3904"/>
    <w:rsid w:val="00C050F9"/>
    <w:rsid w:val="00C14D41"/>
    <w:rsid w:val="00C17AA2"/>
    <w:rsid w:val="00C304E0"/>
    <w:rsid w:val="00C320CC"/>
    <w:rsid w:val="00C40F89"/>
    <w:rsid w:val="00C421F3"/>
    <w:rsid w:val="00C46BDF"/>
    <w:rsid w:val="00C51A60"/>
    <w:rsid w:val="00C51FD1"/>
    <w:rsid w:val="00C5226B"/>
    <w:rsid w:val="00C621D6"/>
    <w:rsid w:val="00C6494A"/>
    <w:rsid w:val="00C71D5C"/>
    <w:rsid w:val="00C85EE5"/>
    <w:rsid w:val="00C934CE"/>
    <w:rsid w:val="00C955AD"/>
    <w:rsid w:val="00CA6827"/>
    <w:rsid w:val="00CB4430"/>
    <w:rsid w:val="00CB5D4E"/>
    <w:rsid w:val="00CC0E97"/>
    <w:rsid w:val="00CC5936"/>
    <w:rsid w:val="00CD003A"/>
    <w:rsid w:val="00CD006E"/>
    <w:rsid w:val="00CD5E78"/>
    <w:rsid w:val="00CE5B03"/>
    <w:rsid w:val="00D11E58"/>
    <w:rsid w:val="00D14214"/>
    <w:rsid w:val="00D15217"/>
    <w:rsid w:val="00D156C7"/>
    <w:rsid w:val="00D27EA6"/>
    <w:rsid w:val="00D30979"/>
    <w:rsid w:val="00D36782"/>
    <w:rsid w:val="00D406CF"/>
    <w:rsid w:val="00D41DBF"/>
    <w:rsid w:val="00D42268"/>
    <w:rsid w:val="00D43813"/>
    <w:rsid w:val="00D71C9B"/>
    <w:rsid w:val="00D7238E"/>
    <w:rsid w:val="00D76EF5"/>
    <w:rsid w:val="00D8463E"/>
    <w:rsid w:val="00D93238"/>
    <w:rsid w:val="00DA3A02"/>
    <w:rsid w:val="00DA602A"/>
    <w:rsid w:val="00DB1D73"/>
    <w:rsid w:val="00DC15D1"/>
    <w:rsid w:val="00DC7760"/>
    <w:rsid w:val="00DD5696"/>
    <w:rsid w:val="00DE0E81"/>
    <w:rsid w:val="00DE1590"/>
    <w:rsid w:val="00DE16E6"/>
    <w:rsid w:val="00E168BE"/>
    <w:rsid w:val="00E16C38"/>
    <w:rsid w:val="00E206B8"/>
    <w:rsid w:val="00E208D5"/>
    <w:rsid w:val="00E22CCA"/>
    <w:rsid w:val="00E23305"/>
    <w:rsid w:val="00E4026B"/>
    <w:rsid w:val="00E408AF"/>
    <w:rsid w:val="00E43837"/>
    <w:rsid w:val="00E44241"/>
    <w:rsid w:val="00E532F9"/>
    <w:rsid w:val="00E56966"/>
    <w:rsid w:val="00E5697B"/>
    <w:rsid w:val="00E571CC"/>
    <w:rsid w:val="00E63BB7"/>
    <w:rsid w:val="00E6512A"/>
    <w:rsid w:val="00E66986"/>
    <w:rsid w:val="00E77D21"/>
    <w:rsid w:val="00E84E3F"/>
    <w:rsid w:val="00E9263B"/>
    <w:rsid w:val="00EA381B"/>
    <w:rsid w:val="00EA3A4A"/>
    <w:rsid w:val="00EB2A99"/>
    <w:rsid w:val="00EB3C9D"/>
    <w:rsid w:val="00EB5070"/>
    <w:rsid w:val="00EB7EE2"/>
    <w:rsid w:val="00EC2BC5"/>
    <w:rsid w:val="00EC521B"/>
    <w:rsid w:val="00EE0E3D"/>
    <w:rsid w:val="00EE2769"/>
    <w:rsid w:val="00EF0A72"/>
    <w:rsid w:val="00F059B4"/>
    <w:rsid w:val="00F12573"/>
    <w:rsid w:val="00F13413"/>
    <w:rsid w:val="00F153E4"/>
    <w:rsid w:val="00F15ADA"/>
    <w:rsid w:val="00F20D58"/>
    <w:rsid w:val="00F22849"/>
    <w:rsid w:val="00F233FB"/>
    <w:rsid w:val="00F30D53"/>
    <w:rsid w:val="00F33AFC"/>
    <w:rsid w:val="00F34ED3"/>
    <w:rsid w:val="00F41715"/>
    <w:rsid w:val="00F41978"/>
    <w:rsid w:val="00F4689C"/>
    <w:rsid w:val="00F519A5"/>
    <w:rsid w:val="00F54AE7"/>
    <w:rsid w:val="00F56D1A"/>
    <w:rsid w:val="00F62842"/>
    <w:rsid w:val="00F63413"/>
    <w:rsid w:val="00F64BB0"/>
    <w:rsid w:val="00F726F0"/>
    <w:rsid w:val="00F74413"/>
    <w:rsid w:val="00F94A72"/>
    <w:rsid w:val="00FA0A1C"/>
    <w:rsid w:val="00FA209D"/>
    <w:rsid w:val="00FC1D03"/>
    <w:rsid w:val="00FC2551"/>
    <w:rsid w:val="00FD223E"/>
    <w:rsid w:val="00FE65A1"/>
    <w:rsid w:val="00FF1221"/>
    <w:rsid w:val="00FF1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08E38"/>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711</TotalTime>
  <Pages>3</Pages>
  <Words>1588</Words>
  <Characters>9057</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89</cp:revision>
  <cp:lastPrinted>2023-11-08T14:14:00Z</cp:lastPrinted>
  <dcterms:created xsi:type="dcterms:W3CDTF">2023-11-08T09:44:00Z</dcterms:created>
  <dcterms:modified xsi:type="dcterms:W3CDTF">2025-11-12T07:41:00Z</dcterms:modified>
</cp:coreProperties>
</file>